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512887" w14:textId="7A29AFE9" w:rsidR="002F4ACB" w:rsidRPr="00E40632" w:rsidRDefault="00ED3DE2" w:rsidP="00A36596">
      <w:pPr>
        <w:jc w:val="center"/>
        <w:rPr>
          <w:rFonts w:ascii="Helvetica Neue" w:hAnsi="Helvetica Neue"/>
          <w:b/>
          <w:smallCaps/>
          <w:sz w:val="32"/>
          <w:szCs w:val="32"/>
        </w:rPr>
      </w:pPr>
      <w:r w:rsidRPr="00E40632">
        <w:rPr>
          <w:rFonts w:ascii="Helvetica Neue" w:hAnsi="Helvetica Neue"/>
          <w:b/>
          <w:smallCaps/>
          <w:sz w:val="32"/>
          <w:szCs w:val="32"/>
        </w:rPr>
        <w:t>Character Sketch Bible Study</w:t>
      </w:r>
      <w:bookmarkStart w:id="0" w:name="_GoBack"/>
      <w:bookmarkEnd w:id="0"/>
    </w:p>
    <w:p w14:paraId="41DE3940" w14:textId="5C496F70" w:rsidR="00ED3DE2" w:rsidRPr="00C518DA" w:rsidRDefault="00ED3DE2" w:rsidP="00C867A1">
      <w:pPr>
        <w:jc w:val="center"/>
        <w:rPr>
          <w:rFonts w:ascii="Helvetica Neue" w:hAnsi="Helvetica Neue"/>
          <w:b/>
          <w:sz w:val="28"/>
          <w:szCs w:val="28"/>
        </w:rPr>
      </w:pPr>
      <w:r w:rsidRPr="00C518DA">
        <w:rPr>
          <w:rFonts w:ascii="Helvetica Neue" w:hAnsi="Helvetica Neue"/>
          <w:b/>
          <w:sz w:val="28"/>
          <w:szCs w:val="28"/>
        </w:rPr>
        <w:t xml:space="preserve">Section: BIBL 104 </w:t>
      </w:r>
      <w:r w:rsidR="00C867A1" w:rsidRPr="00C518DA">
        <w:rPr>
          <w:rFonts w:ascii="Helvetica Neue" w:hAnsi="Helvetica Neue"/>
          <w:b/>
          <w:sz w:val="28"/>
          <w:szCs w:val="28"/>
        </w:rPr>
        <w:t>–____</w:t>
      </w:r>
    </w:p>
    <w:p w14:paraId="534C444E" w14:textId="77777777" w:rsidR="004C730A" w:rsidRDefault="004C730A">
      <w:pPr>
        <w:rPr>
          <w:rFonts w:ascii="Helvetica Neue" w:hAnsi="Helvetica Neue"/>
        </w:rPr>
      </w:pPr>
    </w:p>
    <w:p w14:paraId="559469E4" w14:textId="77777777" w:rsidR="00E40632" w:rsidRDefault="00E40632">
      <w:pPr>
        <w:rPr>
          <w:rFonts w:ascii="Helvetica Neue" w:hAnsi="Helvetica Neue"/>
        </w:rPr>
      </w:pPr>
    </w:p>
    <w:p w14:paraId="39AF2A0B" w14:textId="77777777" w:rsidR="00E40632" w:rsidRPr="00E40632" w:rsidRDefault="00E40632">
      <w:pPr>
        <w:rPr>
          <w:rFonts w:ascii="Helvetica Neue" w:hAnsi="Helvetica Neue"/>
        </w:rPr>
      </w:pPr>
    </w:p>
    <w:p w14:paraId="4155E35D" w14:textId="1B817168" w:rsidR="005E22BD" w:rsidRPr="00E40632" w:rsidRDefault="004C730A">
      <w:pPr>
        <w:rPr>
          <w:rFonts w:ascii="Helvetica Neue" w:hAnsi="Helvetica Neue"/>
          <w:b/>
          <w:sz w:val="28"/>
          <w:szCs w:val="28"/>
        </w:rPr>
      </w:pPr>
      <w:r w:rsidRPr="00E40632">
        <w:rPr>
          <w:rFonts w:ascii="Helvetica Neue" w:hAnsi="Helvetica Neue"/>
          <w:b/>
          <w:sz w:val="28"/>
          <w:szCs w:val="28"/>
        </w:rPr>
        <w:t>I. Observation</w:t>
      </w:r>
    </w:p>
    <w:p w14:paraId="7159BEC9" w14:textId="77777777" w:rsidR="003132E6" w:rsidRPr="00E40632" w:rsidRDefault="003132E6">
      <w:pPr>
        <w:rPr>
          <w:rFonts w:ascii="Helvetica Neue" w:hAnsi="Helvetica Neue"/>
        </w:rPr>
      </w:pPr>
    </w:p>
    <w:p w14:paraId="58AA4CBD" w14:textId="3D637F59" w:rsidR="002E11AD" w:rsidRPr="00E40632" w:rsidRDefault="00AB6583">
      <w:pPr>
        <w:rPr>
          <w:rFonts w:ascii="Helvetica Neue" w:hAnsi="Helvetica Neue"/>
        </w:rPr>
      </w:pPr>
      <w:r w:rsidRPr="00E40632">
        <w:rPr>
          <w:rFonts w:ascii="Helvetica Neue" w:hAnsi="Helvetica Neue"/>
          <w:b/>
          <w:u w:val="single"/>
        </w:rPr>
        <w:t xml:space="preserve">Step </w:t>
      </w:r>
      <w:commentRangeStart w:id="1"/>
      <w:r w:rsidRPr="00E40632">
        <w:rPr>
          <w:rFonts w:ascii="Helvetica Neue" w:hAnsi="Helvetica Neue"/>
          <w:b/>
          <w:u w:val="single"/>
        </w:rPr>
        <w:t>One</w:t>
      </w:r>
      <w:commentRangeEnd w:id="1"/>
      <w:r w:rsidR="00C518DA">
        <w:rPr>
          <w:rStyle w:val="CommentReference"/>
        </w:rPr>
        <w:commentReference w:id="1"/>
      </w:r>
      <w:r w:rsidRPr="00E40632">
        <w:rPr>
          <w:rFonts w:ascii="Helvetica Neue" w:hAnsi="Helvetica Neue"/>
          <w:b/>
          <w:u w:val="single"/>
        </w:rPr>
        <w:t>:</w:t>
      </w:r>
      <w:r w:rsidRPr="00E40632">
        <w:rPr>
          <w:rFonts w:ascii="Helvetica Neue" w:hAnsi="Helvetica Neue"/>
        </w:rPr>
        <w:t xml:space="preserve"> </w:t>
      </w:r>
      <w:r w:rsidR="003132E6" w:rsidRPr="00E40632">
        <w:rPr>
          <w:rFonts w:ascii="Helvetica Neue" w:hAnsi="Helvetica Neue"/>
        </w:rPr>
        <w:t>For this character-sketch Bible study</w:t>
      </w:r>
      <w:r w:rsidR="00C63EBB" w:rsidRPr="00E40632">
        <w:rPr>
          <w:rFonts w:ascii="Helvetica Neue" w:hAnsi="Helvetica Neue"/>
        </w:rPr>
        <w:t xml:space="preserve"> I will be studying: </w:t>
      </w:r>
      <w:r w:rsidR="002E11AD" w:rsidRPr="00E40632">
        <w:rPr>
          <w:rFonts w:ascii="Helvetica Neue" w:hAnsi="Helvetica Neue"/>
        </w:rPr>
        <w:t xml:space="preserve">Stephen </w:t>
      </w:r>
    </w:p>
    <w:p w14:paraId="17004460" w14:textId="77777777" w:rsidR="004C730A" w:rsidRPr="00E40632" w:rsidRDefault="004C730A">
      <w:pPr>
        <w:rPr>
          <w:rFonts w:ascii="Helvetica Neue" w:hAnsi="Helvetica Neue"/>
        </w:rPr>
      </w:pPr>
    </w:p>
    <w:p w14:paraId="662B506F" w14:textId="77777777" w:rsidR="003132E6" w:rsidRPr="00E40632" w:rsidRDefault="003132E6">
      <w:pPr>
        <w:rPr>
          <w:rFonts w:ascii="Helvetica Neue" w:hAnsi="Helvetica Neue"/>
        </w:rPr>
      </w:pPr>
    </w:p>
    <w:p w14:paraId="004BC556" w14:textId="7112A589" w:rsidR="004C730A" w:rsidRPr="00E40632" w:rsidRDefault="004C730A" w:rsidP="00A715D8">
      <w:pPr>
        <w:rPr>
          <w:rFonts w:ascii="Helvetica Neue" w:hAnsi="Helvetica Neue"/>
        </w:rPr>
      </w:pPr>
      <w:r w:rsidRPr="00E40632">
        <w:rPr>
          <w:rFonts w:ascii="Helvetica Neue" w:hAnsi="Helvetica Neue"/>
          <w:b/>
          <w:u w:val="single"/>
        </w:rPr>
        <w:t xml:space="preserve">Step </w:t>
      </w:r>
      <w:commentRangeStart w:id="2"/>
      <w:r w:rsidRPr="00E40632">
        <w:rPr>
          <w:rFonts w:ascii="Helvetica Neue" w:hAnsi="Helvetica Neue"/>
          <w:b/>
          <w:u w:val="single"/>
        </w:rPr>
        <w:t>Two</w:t>
      </w:r>
      <w:commentRangeEnd w:id="2"/>
      <w:r w:rsidR="00FF0264" w:rsidRPr="00E40632">
        <w:rPr>
          <w:rStyle w:val="CommentReference"/>
          <w:rFonts w:ascii="Helvetica Neue" w:hAnsi="Helvetica Neue"/>
          <w:b/>
          <w:sz w:val="24"/>
          <w:szCs w:val="24"/>
        </w:rPr>
        <w:commentReference w:id="2"/>
      </w:r>
      <w:r w:rsidRPr="00E40632">
        <w:rPr>
          <w:rFonts w:ascii="Helvetica Neue" w:hAnsi="Helvetica Neue"/>
          <w:b/>
        </w:rPr>
        <w:t>:</w:t>
      </w:r>
      <w:r w:rsidRPr="00E40632">
        <w:rPr>
          <w:rFonts w:ascii="Helvetica Neue" w:hAnsi="Helvetica Neue"/>
        </w:rPr>
        <w:t xml:space="preserve"> Identify </w:t>
      </w:r>
      <w:r w:rsidR="005F067C" w:rsidRPr="00E40632">
        <w:rPr>
          <w:rFonts w:ascii="Helvetica Neue" w:hAnsi="Helvetica Neue"/>
        </w:rPr>
        <w:t xml:space="preserve">and list </w:t>
      </w:r>
      <w:r w:rsidRPr="00E40632">
        <w:rPr>
          <w:rFonts w:ascii="Helvetica Neue" w:hAnsi="Helvetica Neue"/>
        </w:rPr>
        <w:t>all the Bible passages on the person.</w:t>
      </w:r>
      <w:r w:rsidR="003132E6" w:rsidRPr="00E40632">
        <w:rPr>
          <w:rFonts w:ascii="Helvetica Neue" w:hAnsi="Helvetica Neue"/>
        </w:rPr>
        <w:t xml:space="preserve"> You may</w:t>
      </w:r>
      <w:r w:rsidR="005F067C" w:rsidRPr="00E40632">
        <w:rPr>
          <w:rFonts w:ascii="Helvetica Neue" w:hAnsi="Helvetica Neue"/>
        </w:rPr>
        <w:t xml:space="preserve"> find it helpful to </w:t>
      </w:r>
      <w:r w:rsidR="00A36596" w:rsidRPr="00E40632">
        <w:rPr>
          <w:rFonts w:ascii="Helvetica Neue" w:hAnsi="Helvetica Neue"/>
        </w:rPr>
        <w:t xml:space="preserve">use a Bible </w:t>
      </w:r>
      <w:r w:rsidR="00B80F24" w:rsidRPr="00E40632">
        <w:rPr>
          <w:rFonts w:ascii="Helvetica Neue" w:hAnsi="Helvetica Neue"/>
        </w:rPr>
        <w:t>dictionary</w:t>
      </w:r>
      <w:r w:rsidR="003132E6" w:rsidRPr="00E40632">
        <w:rPr>
          <w:rFonts w:ascii="Helvetica Neue" w:hAnsi="Helvetica Neue"/>
        </w:rPr>
        <w:t xml:space="preserve">, Bible </w:t>
      </w:r>
      <w:r w:rsidR="00B80F24" w:rsidRPr="00E40632">
        <w:rPr>
          <w:rFonts w:ascii="Helvetica Neue" w:hAnsi="Helvetica Neue"/>
        </w:rPr>
        <w:t>handbook</w:t>
      </w:r>
      <w:r w:rsidR="000C6A30" w:rsidRPr="00E40632">
        <w:rPr>
          <w:rFonts w:ascii="Helvetica Neue" w:hAnsi="Helvetica Neue"/>
        </w:rPr>
        <w:t>,</w:t>
      </w:r>
      <w:r w:rsidR="003132E6" w:rsidRPr="00E40632">
        <w:rPr>
          <w:rFonts w:ascii="Helvetica Neue" w:hAnsi="Helvetica Neue"/>
        </w:rPr>
        <w:t xml:space="preserve"> or a </w:t>
      </w:r>
      <w:r w:rsidR="00B80F24" w:rsidRPr="00E40632">
        <w:rPr>
          <w:rFonts w:ascii="Helvetica Neue" w:hAnsi="Helvetica Neue"/>
        </w:rPr>
        <w:t xml:space="preserve">study </w:t>
      </w:r>
      <w:r w:rsidR="003132E6" w:rsidRPr="00E40632">
        <w:rPr>
          <w:rFonts w:ascii="Helvetica Neue" w:hAnsi="Helvetica Neue"/>
        </w:rPr>
        <w:t xml:space="preserve">Bible. </w:t>
      </w:r>
      <w:r w:rsidR="000C6A30" w:rsidRPr="00E40632">
        <w:rPr>
          <w:rFonts w:ascii="Helvetica Neue" w:hAnsi="Helvetica Neue"/>
        </w:rPr>
        <w:t>R</w:t>
      </w:r>
      <w:r w:rsidR="00A36596" w:rsidRPr="00E40632">
        <w:rPr>
          <w:rFonts w:ascii="Helvetica Neue" w:hAnsi="Helvetica Neue"/>
        </w:rPr>
        <w:t xml:space="preserve">emember that some Old Testament </w:t>
      </w:r>
      <w:r w:rsidR="003132E6" w:rsidRPr="00E40632">
        <w:rPr>
          <w:rFonts w:ascii="Helvetica Neue" w:hAnsi="Helvetica Neue"/>
        </w:rPr>
        <w:t>characters are mentioned in the New Testament.</w:t>
      </w:r>
    </w:p>
    <w:p w14:paraId="498405E7" w14:textId="77777777" w:rsidR="003132E6" w:rsidRPr="00E40632" w:rsidRDefault="003132E6">
      <w:pPr>
        <w:rPr>
          <w:rFonts w:ascii="Helvetica Neue" w:hAnsi="Helvetica Neue"/>
        </w:rPr>
      </w:pPr>
    </w:p>
    <w:p w14:paraId="09430F0F" w14:textId="0D37A52C" w:rsidR="003132E6" w:rsidRPr="00E40632" w:rsidRDefault="00AB6583" w:rsidP="00AB6583">
      <w:pPr>
        <w:rPr>
          <w:rFonts w:ascii="Helvetica Neue" w:hAnsi="Helvetica Neue"/>
        </w:rPr>
      </w:pPr>
      <w:r w:rsidRPr="00E40632">
        <w:rPr>
          <w:rFonts w:ascii="Helvetica Neue" w:hAnsi="Helvetica Neue"/>
          <w:b/>
        </w:rPr>
        <w:t xml:space="preserve">     </w:t>
      </w:r>
      <w:r w:rsidR="002E11AD" w:rsidRPr="00E40632">
        <w:rPr>
          <w:rFonts w:ascii="Helvetica Neue" w:hAnsi="Helvetica Neue"/>
        </w:rPr>
        <w:t>Bible (NLT)</w:t>
      </w:r>
    </w:p>
    <w:p w14:paraId="6E8095CE" w14:textId="56EA8568" w:rsidR="002E11AD" w:rsidRPr="00E40632" w:rsidRDefault="002E11AD" w:rsidP="00AB6583">
      <w:pPr>
        <w:pStyle w:val="ListParagraph"/>
        <w:numPr>
          <w:ilvl w:val="0"/>
          <w:numId w:val="7"/>
        </w:numPr>
        <w:rPr>
          <w:rFonts w:ascii="Helvetica Neue" w:hAnsi="Helvetica Neue"/>
        </w:rPr>
      </w:pPr>
      <w:r w:rsidRPr="00E40632">
        <w:rPr>
          <w:rFonts w:ascii="Helvetica Neue" w:hAnsi="Helvetica Neue"/>
        </w:rPr>
        <w:t>Acts 6:3 – 8:2</w:t>
      </w:r>
    </w:p>
    <w:p w14:paraId="6484D4F4" w14:textId="4E70D574" w:rsidR="002E11AD" w:rsidRPr="00E40632" w:rsidRDefault="002E11AD" w:rsidP="00AB6583">
      <w:pPr>
        <w:pStyle w:val="ListParagraph"/>
        <w:numPr>
          <w:ilvl w:val="0"/>
          <w:numId w:val="7"/>
        </w:numPr>
        <w:rPr>
          <w:rFonts w:ascii="Helvetica Neue" w:hAnsi="Helvetica Neue"/>
        </w:rPr>
      </w:pPr>
      <w:r w:rsidRPr="00E40632">
        <w:rPr>
          <w:rFonts w:ascii="Helvetica Neue" w:hAnsi="Helvetica Neue"/>
        </w:rPr>
        <w:t>Acts 11:19</w:t>
      </w:r>
    </w:p>
    <w:p w14:paraId="7E0CDC6A" w14:textId="419151CE" w:rsidR="002E11AD" w:rsidRPr="00E40632" w:rsidRDefault="002E11AD" w:rsidP="00AB6583">
      <w:pPr>
        <w:pStyle w:val="ListParagraph"/>
        <w:numPr>
          <w:ilvl w:val="0"/>
          <w:numId w:val="7"/>
        </w:numPr>
        <w:rPr>
          <w:rFonts w:ascii="Helvetica Neue" w:hAnsi="Helvetica Neue"/>
        </w:rPr>
      </w:pPr>
      <w:r w:rsidRPr="00E40632">
        <w:rPr>
          <w:rFonts w:ascii="Helvetica Neue" w:hAnsi="Helvetica Neue"/>
        </w:rPr>
        <w:t>Acts 22:20</w:t>
      </w:r>
    </w:p>
    <w:p w14:paraId="59B9A239" w14:textId="77777777" w:rsidR="002E11AD" w:rsidRPr="00E40632" w:rsidRDefault="002E11AD">
      <w:pPr>
        <w:rPr>
          <w:rFonts w:ascii="Helvetica Neue" w:hAnsi="Helvetica Neue"/>
        </w:rPr>
      </w:pPr>
    </w:p>
    <w:p w14:paraId="7EFC114A" w14:textId="2C0F9C45" w:rsidR="002E11AD" w:rsidRPr="00E40632" w:rsidRDefault="00AB6583" w:rsidP="00AB6583">
      <w:pPr>
        <w:rPr>
          <w:rFonts w:ascii="Helvetica Neue" w:hAnsi="Helvetica Neue"/>
        </w:rPr>
      </w:pPr>
      <w:r w:rsidRPr="00E40632">
        <w:rPr>
          <w:rFonts w:ascii="Helvetica Neue" w:hAnsi="Helvetica Neue"/>
          <w:b/>
        </w:rPr>
        <w:t xml:space="preserve">     </w:t>
      </w:r>
      <w:r w:rsidR="002E11AD" w:rsidRPr="00E40632">
        <w:rPr>
          <w:rFonts w:ascii="Helvetica Neue" w:hAnsi="Helvetica Neue"/>
        </w:rPr>
        <w:t>Holman Illustrated Bible Dictionary</w:t>
      </w:r>
    </w:p>
    <w:p w14:paraId="273052B3" w14:textId="59C5D547" w:rsidR="002E11AD" w:rsidRPr="00E40632" w:rsidRDefault="002E11AD" w:rsidP="00AB6583">
      <w:pPr>
        <w:pStyle w:val="ListParagraph"/>
        <w:numPr>
          <w:ilvl w:val="0"/>
          <w:numId w:val="8"/>
        </w:numPr>
        <w:rPr>
          <w:rFonts w:ascii="Helvetica Neue" w:hAnsi="Helvetica Neue"/>
        </w:rPr>
      </w:pPr>
      <w:r w:rsidRPr="00E40632">
        <w:rPr>
          <w:rFonts w:ascii="Helvetica Neue" w:hAnsi="Helvetica Neue"/>
        </w:rPr>
        <w:t>Acts 6:1-7</w:t>
      </w:r>
    </w:p>
    <w:p w14:paraId="515F8D8A" w14:textId="64E1FDBF" w:rsidR="002E11AD" w:rsidRPr="00E40632" w:rsidRDefault="002E11AD" w:rsidP="00AB6583">
      <w:pPr>
        <w:pStyle w:val="ListParagraph"/>
        <w:numPr>
          <w:ilvl w:val="0"/>
          <w:numId w:val="8"/>
        </w:numPr>
        <w:rPr>
          <w:rFonts w:ascii="Helvetica Neue" w:hAnsi="Helvetica Neue"/>
        </w:rPr>
      </w:pPr>
      <w:r w:rsidRPr="00E40632">
        <w:rPr>
          <w:rFonts w:ascii="Helvetica Neue" w:hAnsi="Helvetica Neue"/>
        </w:rPr>
        <w:t>Acts 6:10</w:t>
      </w:r>
    </w:p>
    <w:p w14:paraId="4CD06F6A" w14:textId="10D0C6DE" w:rsidR="002E11AD" w:rsidRPr="00E40632" w:rsidRDefault="002E11AD" w:rsidP="00AB6583">
      <w:pPr>
        <w:pStyle w:val="ListParagraph"/>
        <w:numPr>
          <w:ilvl w:val="0"/>
          <w:numId w:val="8"/>
        </w:numPr>
        <w:rPr>
          <w:rFonts w:ascii="Helvetica Neue" w:hAnsi="Helvetica Neue"/>
        </w:rPr>
      </w:pPr>
      <w:r w:rsidRPr="00E40632">
        <w:rPr>
          <w:rFonts w:ascii="Helvetica Neue" w:hAnsi="Helvetica Neue"/>
        </w:rPr>
        <w:t>Acts 6:12 – 7:53</w:t>
      </w:r>
    </w:p>
    <w:p w14:paraId="3469E620" w14:textId="5DAE2B4C" w:rsidR="002E11AD" w:rsidRPr="00E40632" w:rsidRDefault="002E11AD" w:rsidP="00AB6583">
      <w:pPr>
        <w:pStyle w:val="ListParagraph"/>
        <w:numPr>
          <w:ilvl w:val="0"/>
          <w:numId w:val="8"/>
        </w:numPr>
        <w:rPr>
          <w:rFonts w:ascii="Helvetica Neue" w:hAnsi="Helvetica Neue"/>
        </w:rPr>
      </w:pPr>
      <w:r w:rsidRPr="00E40632">
        <w:rPr>
          <w:rFonts w:ascii="Helvetica Neue" w:hAnsi="Helvetica Neue"/>
        </w:rPr>
        <w:t>Acts 8:1</w:t>
      </w:r>
    </w:p>
    <w:p w14:paraId="7DBFDBFF" w14:textId="77777777" w:rsidR="002E11AD" w:rsidRPr="00E40632" w:rsidRDefault="002E11AD">
      <w:pPr>
        <w:rPr>
          <w:rFonts w:ascii="Helvetica Neue" w:hAnsi="Helvetica Neue"/>
        </w:rPr>
      </w:pPr>
    </w:p>
    <w:p w14:paraId="4467BA3A" w14:textId="1A39E988" w:rsidR="002E11AD" w:rsidRPr="00E40632" w:rsidRDefault="00AB6583" w:rsidP="00AB6583">
      <w:pPr>
        <w:rPr>
          <w:rFonts w:ascii="Helvetica Neue" w:hAnsi="Helvetica Neue"/>
        </w:rPr>
      </w:pPr>
      <w:r w:rsidRPr="00E40632">
        <w:rPr>
          <w:rFonts w:ascii="Helvetica Neue" w:hAnsi="Helvetica Neue"/>
          <w:b/>
        </w:rPr>
        <w:t xml:space="preserve">     </w:t>
      </w:r>
      <w:r w:rsidR="002E11AD" w:rsidRPr="00E40632">
        <w:rPr>
          <w:rFonts w:ascii="Helvetica Neue" w:hAnsi="Helvetica Neue"/>
        </w:rPr>
        <w:t>Easton’s Illustrated Bible Dictionary</w:t>
      </w:r>
    </w:p>
    <w:p w14:paraId="1D067003" w14:textId="41D6B24D" w:rsidR="002E11AD" w:rsidRPr="00E40632" w:rsidRDefault="002E11AD" w:rsidP="00AB6583">
      <w:pPr>
        <w:pStyle w:val="ListParagraph"/>
        <w:numPr>
          <w:ilvl w:val="0"/>
          <w:numId w:val="9"/>
        </w:numPr>
        <w:rPr>
          <w:rFonts w:ascii="Helvetica Neue" w:hAnsi="Helvetica Neue"/>
        </w:rPr>
      </w:pPr>
      <w:r w:rsidRPr="00E40632">
        <w:rPr>
          <w:rFonts w:ascii="Helvetica Neue" w:hAnsi="Helvetica Neue"/>
        </w:rPr>
        <w:t>Acts 6</w:t>
      </w:r>
    </w:p>
    <w:p w14:paraId="1FEF7E8D" w14:textId="64830DF6" w:rsidR="002E11AD" w:rsidRPr="00E40632" w:rsidRDefault="002E11AD" w:rsidP="00AB6583">
      <w:pPr>
        <w:pStyle w:val="ListParagraph"/>
        <w:numPr>
          <w:ilvl w:val="0"/>
          <w:numId w:val="9"/>
        </w:numPr>
        <w:rPr>
          <w:rFonts w:ascii="Helvetica Neue" w:hAnsi="Helvetica Neue"/>
        </w:rPr>
      </w:pPr>
      <w:r w:rsidRPr="00E40632">
        <w:rPr>
          <w:rFonts w:ascii="Helvetica Neue" w:hAnsi="Helvetica Neue"/>
        </w:rPr>
        <w:t>Acts 7:60</w:t>
      </w:r>
    </w:p>
    <w:p w14:paraId="56BA5B79" w14:textId="23BB9F6E" w:rsidR="00FF0264" w:rsidRPr="00E40632" w:rsidRDefault="00FF0264" w:rsidP="00AB6583">
      <w:pPr>
        <w:pStyle w:val="ListParagraph"/>
        <w:numPr>
          <w:ilvl w:val="0"/>
          <w:numId w:val="9"/>
        </w:numPr>
        <w:rPr>
          <w:rFonts w:ascii="Helvetica Neue" w:hAnsi="Helvetica Neue"/>
        </w:rPr>
      </w:pPr>
      <w:r w:rsidRPr="00E40632">
        <w:rPr>
          <w:rFonts w:ascii="Helvetica Neue" w:hAnsi="Helvetica Neue"/>
        </w:rPr>
        <w:t>Acts 8:2</w:t>
      </w:r>
    </w:p>
    <w:p w14:paraId="46541BCF" w14:textId="6FE00085" w:rsidR="00FF0264" w:rsidRPr="00E40632" w:rsidRDefault="00FF0264" w:rsidP="00AB6583">
      <w:pPr>
        <w:pStyle w:val="ListParagraph"/>
        <w:numPr>
          <w:ilvl w:val="0"/>
          <w:numId w:val="9"/>
        </w:numPr>
        <w:rPr>
          <w:rFonts w:ascii="Helvetica Neue" w:hAnsi="Helvetica Neue"/>
        </w:rPr>
      </w:pPr>
      <w:r w:rsidRPr="00E40632">
        <w:rPr>
          <w:rFonts w:ascii="Helvetica Neue" w:hAnsi="Helvetica Neue"/>
        </w:rPr>
        <w:t>Acts 22:19-20</w:t>
      </w:r>
    </w:p>
    <w:p w14:paraId="7D14ACCD" w14:textId="77777777" w:rsidR="002E11AD" w:rsidRPr="00E40632" w:rsidRDefault="002E11AD">
      <w:pPr>
        <w:rPr>
          <w:rFonts w:ascii="Helvetica Neue" w:hAnsi="Helvetica Neue"/>
        </w:rPr>
      </w:pPr>
    </w:p>
    <w:p w14:paraId="30F39029" w14:textId="402E09EE" w:rsidR="004C730A" w:rsidRPr="00E40632" w:rsidRDefault="00A36596" w:rsidP="00A715D8">
      <w:pPr>
        <w:rPr>
          <w:rFonts w:ascii="Helvetica Neue" w:hAnsi="Helvetica Neue"/>
        </w:rPr>
      </w:pPr>
      <w:r w:rsidRPr="00E40632">
        <w:rPr>
          <w:rFonts w:ascii="Helvetica Neue" w:hAnsi="Helvetica Neue"/>
          <w:b/>
          <w:u w:val="single"/>
        </w:rPr>
        <w:t xml:space="preserve">Step </w:t>
      </w:r>
      <w:commentRangeStart w:id="3"/>
      <w:r w:rsidRPr="00E40632">
        <w:rPr>
          <w:rFonts w:ascii="Helvetica Neue" w:hAnsi="Helvetica Neue"/>
          <w:b/>
          <w:u w:val="single"/>
        </w:rPr>
        <w:t>Three</w:t>
      </w:r>
      <w:commentRangeEnd w:id="3"/>
      <w:r w:rsidR="006C7AA0" w:rsidRPr="00E40632">
        <w:rPr>
          <w:rStyle w:val="CommentReference"/>
          <w:rFonts w:ascii="Helvetica Neue" w:hAnsi="Helvetica Neue"/>
          <w:b/>
          <w:sz w:val="24"/>
          <w:szCs w:val="24"/>
        </w:rPr>
        <w:commentReference w:id="3"/>
      </w:r>
      <w:r w:rsidRPr="00E40632">
        <w:rPr>
          <w:rFonts w:ascii="Helvetica Neue" w:hAnsi="Helvetica Neue"/>
          <w:b/>
        </w:rPr>
        <w:t>:</w:t>
      </w:r>
      <w:r w:rsidR="00AB6583" w:rsidRPr="00E40632">
        <w:rPr>
          <w:rFonts w:ascii="Helvetica Neue" w:hAnsi="Helvetica Neue"/>
        </w:rPr>
        <w:t xml:space="preserve"> </w:t>
      </w:r>
      <w:r w:rsidRPr="00E40632">
        <w:rPr>
          <w:rFonts w:ascii="Helvetica Neue" w:hAnsi="Helvetica Neue"/>
        </w:rPr>
        <w:t>Read through each p</w:t>
      </w:r>
      <w:r w:rsidR="004C730A" w:rsidRPr="00E40632">
        <w:rPr>
          <w:rFonts w:ascii="Helvetica Neue" w:hAnsi="Helvetica Neue"/>
        </w:rPr>
        <w:t>assage</w:t>
      </w:r>
      <w:r w:rsidR="000C6A30" w:rsidRPr="00E40632">
        <w:rPr>
          <w:rFonts w:ascii="Helvetica Neue" w:hAnsi="Helvetica Neue"/>
        </w:rPr>
        <w:t>,</w:t>
      </w:r>
      <w:r w:rsidR="004C730A" w:rsidRPr="00E40632">
        <w:rPr>
          <w:rFonts w:ascii="Helvetica Neue" w:hAnsi="Helvetica Neue"/>
        </w:rPr>
        <w:t xml:space="preserve"> making general observations based on first </w:t>
      </w:r>
      <w:r w:rsidR="000C6A30" w:rsidRPr="00E40632">
        <w:rPr>
          <w:rFonts w:ascii="Helvetica Neue" w:hAnsi="Helvetica Neue"/>
        </w:rPr>
        <w:t>i</w:t>
      </w:r>
      <w:r w:rsidR="004C730A" w:rsidRPr="00E40632">
        <w:rPr>
          <w:rFonts w:ascii="Helvetica Neue" w:hAnsi="Helvetica Neue"/>
        </w:rPr>
        <w:t>mpressions</w:t>
      </w:r>
      <w:r w:rsidRPr="00E40632">
        <w:rPr>
          <w:rFonts w:ascii="Helvetica Neue" w:hAnsi="Helvetica Neue"/>
        </w:rPr>
        <w:t xml:space="preserve">. List (in complete sentences) at least 10 general observations from </w:t>
      </w:r>
      <w:r w:rsidR="000C6A30" w:rsidRPr="00E40632">
        <w:rPr>
          <w:rFonts w:ascii="Helvetica Neue" w:hAnsi="Helvetica Neue"/>
        </w:rPr>
        <w:t xml:space="preserve">the </w:t>
      </w:r>
      <w:r w:rsidRPr="00E40632">
        <w:rPr>
          <w:rFonts w:ascii="Helvetica Neue" w:hAnsi="Helvetica Neue"/>
        </w:rPr>
        <w:t>Bible passages on your character.</w:t>
      </w:r>
    </w:p>
    <w:p w14:paraId="46184DD7" w14:textId="77777777" w:rsidR="003132E6" w:rsidRPr="00E40632" w:rsidRDefault="003132E6">
      <w:pPr>
        <w:rPr>
          <w:rFonts w:ascii="Helvetica Neue" w:hAnsi="Helvetica Neue"/>
        </w:rPr>
      </w:pPr>
    </w:p>
    <w:p w14:paraId="2F3D9E3A" w14:textId="500D0F0E" w:rsidR="00FF0264" w:rsidRPr="00E40632" w:rsidRDefault="00FF0264" w:rsidP="000764CA">
      <w:pPr>
        <w:pStyle w:val="ListParagraph"/>
        <w:numPr>
          <w:ilvl w:val="0"/>
          <w:numId w:val="4"/>
        </w:numPr>
        <w:rPr>
          <w:rFonts w:ascii="Helvetica Neue" w:hAnsi="Helvetica Neue"/>
        </w:rPr>
      </w:pPr>
      <w:r w:rsidRPr="00E40632">
        <w:rPr>
          <w:rFonts w:ascii="Helvetica Neue" w:hAnsi="Helvetica Neue"/>
        </w:rPr>
        <w:t>Stephen was selected by the disciples to be a leader in the church. (Acts 6:5)</w:t>
      </w:r>
    </w:p>
    <w:p w14:paraId="481D771E" w14:textId="01D2D06C" w:rsidR="00FF0264" w:rsidRPr="00E40632" w:rsidRDefault="00FF0264" w:rsidP="000764CA">
      <w:pPr>
        <w:pStyle w:val="ListParagraph"/>
        <w:numPr>
          <w:ilvl w:val="0"/>
          <w:numId w:val="4"/>
        </w:numPr>
        <w:rPr>
          <w:rFonts w:ascii="Helvetica Neue" w:hAnsi="Helvetica Neue"/>
        </w:rPr>
      </w:pPr>
      <w:r w:rsidRPr="00E40632">
        <w:rPr>
          <w:rFonts w:ascii="Helvetica Neue" w:hAnsi="Helvetica Neue"/>
        </w:rPr>
        <w:t>Stephen was known for his godly character</w:t>
      </w:r>
      <w:r w:rsidR="00525400" w:rsidRPr="00E40632">
        <w:rPr>
          <w:rFonts w:ascii="Helvetica Neue" w:hAnsi="Helvetica Neue"/>
        </w:rPr>
        <w:t>.</w:t>
      </w:r>
      <w:r w:rsidRPr="00E40632">
        <w:rPr>
          <w:rFonts w:ascii="Helvetica Neue" w:hAnsi="Helvetica Neue"/>
        </w:rPr>
        <w:t xml:space="preserve"> (Acts 6:3, 5, &amp; 8)</w:t>
      </w:r>
    </w:p>
    <w:p w14:paraId="4030997B" w14:textId="2E7B098E" w:rsidR="00FF0264" w:rsidRPr="00E40632" w:rsidRDefault="00FF0264" w:rsidP="000764CA">
      <w:pPr>
        <w:pStyle w:val="ListParagraph"/>
        <w:numPr>
          <w:ilvl w:val="0"/>
          <w:numId w:val="4"/>
        </w:numPr>
        <w:rPr>
          <w:rFonts w:ascii="Helvetica Neue" w:hAnsi="Helvetica Neue"/>
        </w:rPr>
      </w:pPr>
      <w:r w:rsidRPr="00E40632">
        <w:rPr>
          <w:rFonts w:ascii="Helvetica Neue" w:hAnsi="Helvetica Neue"/>
        </w:rPr>
        <w:t>Stephen was one of 7 men selected by the disciples to “wait on tables.” (Acts 6:2 &amp; 5)</w:t>
      </w:r>
    </w:p>
    <w:p w14:paraId="395A51B1" w14:textId="1DFC74D4" w:rsidR="00FF0264" w:rsidRPr="00E40632" w:rsidRDefault="00FF0264" w:rsidP="000764CA">
      <w:pPr>
        <w:pStyle w:val="ListParagraph"/>
        <w:numPr>
          <w:ilvl w:val="0"/>
          <w:numId w:val="4"/>
        </w:numPr>
        <w:rPr>
          <w:rFonts w:ascii="Helvetica Neue" w:hAnsi="Helvetica Neue"/>
        </w:rPr>
      </w:pPr>
      <w:r w:rsidRPr="00E40632">
        <w:rPr>
          <w:rFonts w:ascii="Helvetica Neue" w:hAnsi="Helvetica Neue"/>
        </w:rPr>
        <w:t>Stephen performed miracles</w:t>
      </w:r>
      <w:r w:rsidR="00525400" w:rsidRPr="00E40632">
        <w:rPr>
          <w:rFonts w:ascii="Helvetica Neue" w:hAnsi="Helvetica Neue"/>
        </w:rPr>
        <w:t>.</w:t>
      </w:r>
      <w:r w:rsidRPr="00E40632">
        <w:rPr>
          <w:rFonts w:ascii="Helvetica Neue" w:hAnsi="Helvetica Neue"/>
        </w:rPr>
        <w:t xml:space="preserve"> (Acts 6:8)</w:t>
      </w:r>
    </w:p>
    <w:p w14:paraId="07D0A15D" w14:textId="09DB1F7D" w:rsidR="00FF0264" w:rsidRPr="00E40632" w:rsidRDefault="00FF0264" w:rsidP="000764CA">
      <w:pPr>
        <w:pStyle w:val="ListParagraph"/>
        <w:numPr>
          <w:ilvl w:val="0"/>
          <w:numId w:val="4"/>
        </w:numPr>
        <w:rPr>
          <w:rFonts w:ascii="Helvetica Neue" w:hAnsi="Helvetica Neue"/>
        </w:rPr>
      </w:pPr>
      <w:r w:rsidRPr="00E40632">
        <w:rPr>
          <w:rFonts w:ascii="Helvetica Neue" w:hAnsi="Helvetica Neue"/>
        </w:rPr>
        <w:t>Stephen spoke with wisdom and by the Spirit</w:t>
      </w:r>
      <w:r w:rsidR="00525400" w:rsidRPr="00E40632">
        <w:rPr>
          <w:rFonts w:ascii="Helvetica Neue" w:hAnsi="Helvetica Neue"/>
        </w:rPr>
        <w:t>.</w:t>
      </w:r>
      <w:r w:rsidRPr="00E40632">
        <w:rPr>
          <w:rFonts w:ascii="Helvetica Neue" w:hAnsi="Helvetica Neue"/>
        </w:rPr>
        <w:t xml:space="preserve"> (Acts 6:10)</w:t>
      </w:r>
    </w:p>
    <w:p w14:paraId="5466B2FC" w14:textId="7D4DB621" w:rsidR="00525400" w:rsidRPr="00E40632" w:rsidRDefault="00525400" w:rsidP="000764CA">
      <w:pPr>
        <w:pStyle w:val="ListParagraph"/>
        <w:numPr>
          <w:ilvl w:val="0"/>
          <w:numId w:val="4"/>
        </w:numPr>
        <w:rPr>
          <w:rFonts w:ascii="Helvetica Neue" w:hAnsi="Helvetica Neue"/>
        </w:rPr>
      </w:pPr>
      <w:r w:rsidRPr="00E40632">
        <w:rPr>
          <w:rFonts w:ascii="Helvetica Neue" w:hAnsi="Helvetica Neue"/>
        </w:rPr>
        <w:t>Stephen was personally opposed by people from the synagogue. (Acts 6:9)</w:t>
      </w:r>
    </w:p>
    <w:p w14:paraId="6FE5EE55" w14:textId="5240F009" w:rsidR="00525400" w:rsidRPr="00E40632" w:rsidRDefault="00525400" w:rsidP="000764CA">
      <w:pPr>
        <w:pStyle w:val="ListParagraph"/>
        <w:numPr>
          <w:ilvl w:val="0"/>
          <w:numId w:val="4"/>
        </w:numPr>
        <w:rPr>
          <w:rFonts w:ascii="Helvetica Neue" w:hAnsi="Helvetica Neue"/>
        </w:rPr>
      </w:pPr>
      <w:r w:rsidRPr="00E40632">
        <w:rPr>
          <w:rFonts w:ascii="Helvetica Neue" w:hAnsi="Helvetica Neue"/>
        </w:rPr>
        <w:t>Stephen was falsely accused by these people when they could not counter his teaching. (Acts 6:11)</w:t>
      </w:r>
    </w:p>
    <w:p w14:paraId="7556DF5A" w14:textId="61B37F23" w:rsidR="00525400" w:rsidRPr="00E40632" w:rsidRDefault="00525400" w:rsidP="000764CA">
      <w:pPr>
        <w:pStyle w:val="ListParagraph"/>
        <w:numPr>
          <w:ilvl w:val="0"/>
          <w:numId w:val="4"/>
        </w:numPr>
        <w:rPr>
          <w:rFonts w:ascii="Helvetica Neue" w:hAnsi="Helvetica Neue"/>
        </w:rPr>
      </w:pPr>
      <w:r w:rsidRPr="00E40632">
        <w:rPr>
          <w:rFonts w:ascii="Helvetica Neue" w:hAnsi="Helvetica Neue"/>
        </w:rPr>
        <w:lastRenderedPageBreak/>
        <w:t>Stephen was brought before the Sanhedrin in order to give account for what he was accused of teaching. (Acts 6:12)</w:t>
      </w:r>
    </w:p>
    <w:p w14:paraId="02ED5CF8" w14:textId="713C3488" w:rsidR="00525400" w:rsidRPr="00E40632" w:rsidRDefault="00525400" w:rsidP="000764CA">
      <w:pPr>
        <w:pStyle w:val="ListParagraph"/>
        <w:numPr>
          <w:ilvl w:val="0"/>
          <w:numId w:val="4"/>
        </w:numPr>
        <w:rPr>
          <w:rFonts w:ascii="Helvetica Neue" w:hAnsi="Helvetica Neue"/>
        </w:rPr>
      </w:pPr>
      <w:r w:rsidRPr="00E40632">
        <w:rPr>
          <w:rFonts w:ascii="Helvetica Neue" w:hAnsi="Helvetica Neue"/>
        </w:rPr>
        <w:t>Stephen’s speech before the Sanhedrin reflected his understanding of the Israelite history (Acts 7: 2-53)</w:t>
      </w:r>
    </w:p>
    <w:p w14:paraId="24A2AED0" w14:textId="347071E5" w:rsidR="00525400" w:rsidRPr="00E40632" w:rsidRDefault="00525400" w:rsidP="000764CA">
      <w:pPr>
        <w:pStyle w:val="ListParagraph"/>
        <w:numPr>
          <w:ilvl w:val="0"/>
          <w:numId w:val="4"/>
        </w:numPr>
        <w:rPr>
          <w:rFonts w:ascii="Helvetica Neue" w:hAnsi="Helvetica Neue"/>
        </w:rPr>
      </w:pPr>
      <w:r w:rsidRPr="00E40632">
        <w:rPr>
          <w:rFonts w:ascii="Helvetica Neue" w:hAnsi="Helvetica Neue"/>
        </w:rPr>
        <w:t>The religious leaders were enraged at Stephen’s teaching on Israelite history and the way it implicated them. (Acts 7:54-57)</w:t>
      </w:r>
    </w:p>
    <w:p w14:paraId="10CC6A1F" w14:textId="3B87D19E" w:rsidR="00525400" w:rsidRPr="00E40632" w:rsidRDefault="00525400" w:rsidP="000764CA">
      <w:pPr>
        <w:pStyle w:val="ListParagraph"/>
        <w:numPr>
          <w:ilvl w:val="0"/>
          <w:numId w:val="4"/>
        </w:numPr>
        <w:rPr>
          <w:rFonts w:ascii="Helvetica Neue" w:hAnsi="Helvetica Neue"/>
        </w:rPr>
      </w:pPr>
      <w:r w:rsidRPr="00E40632">
        <w:rPr>
          <w:rFonts w:ascii="Helvetica Neue" w:hAnsi="Helvetica Neue"/>
        </w:rPr>
        <w:t>The religious leaders stoned Stephen (Acts 7:58)</w:t>
      </w:r>
    </w:p>
    <w:p w14:paraId="6845EA4B" w14:textId="7AFEF35D" w:rsidR="00525400" w:rsidRPr="00E40632" w:rsidRDefault="00525400" w:rsidP="000764CA">
      <w:pPr>
        <w:pStyle w:val="ListParagraph"/>
        <w:numPr>
          <w:ilvl w:val="0"/>
          <w:numId w:val="4"/>
        </w:numPr>
        <w:rPr>
          <w:rFonts w:ascii="Helvetica Neue" w:hAnsi="Helvetica Neue"/>
        </w:rPr>
      </w:pPr>
      <w:r w:rsidRPr="00E40632">
        <w:rPr>
          <w:rFonts w:ascii="Helvetica Neue" w:hAnsi="Helvetica Neue"/>
        </w:rPr>
        <w:t>Saul was at the stoning of Stephen</w:t>
      </w:r>
      <w:r w:rsidR="009F32CD" w:rsidRPr="00E40632">
        <w:rPr>
          <w:rFonts w:ascii="Helvetica Neue" w:hAnsi="Helvetica Neue"/>
        </w:rPr>
        <w:t xml:space="preserve"> and collected the coats of the men who stoned Stephen (Acts 7:58, Acts 8:1)</w:t>
      </w:r>
    </w:p>
    <w:p w14:paraId="7AD753BA" w14:textId="3FDB7B2B" w:rsidR="009F32CD" w:rsidRPr="00E40632" w:rsidRDefault="009F32CD" w:rsidP="000764CA">
      <w:pPr>
        <w:pStyle w:val="ListParagraph"/>
        <w:numPr>
          <w:ilvl w:val="0"/>
          <w:numId w:val="4"/>
        </w:numPr>
        <w:rPr>
          <w:rFonts w:ascii="Helvetica Neue" w:hAnsi="Helvetica Neue"/>
        </w:rPr>
      </w:pPr>
      <w:r w:rsidRPr="00E40632">
        <w:rPr>
          <w:rFonts w:ascii="Helvetica Neue" w:hAnsi="Helvetica Neue"/>
        </w:rPr>
        <w:t>Paul (previously called Saul) mentions that he was in complete agreement with those who killed Stephen, that he stood by, and kept the coats they took off when they stoned him. Despite this, God called him to be</w:t>
      </w:r>
      <w:r w:rsidR="006C7AA0" w:rsidRPr="00E40632">
        <w:rPr>
          <w:rFonts w:ascii="Helvetica Neue" w:hAnsi="Helvetica Neue"/>
        </w:rPr>
        <w:t xml:space="preserve"> a follower </w:t>
      </w:r>
      <w:r w:rsidRPr="00E40632">
        <w:rPr>
          <w:rFonts w:ascii="Helvetica Neue" w:hAnsi="Helvetica Neue"/>
        </w:rPr>
        <w:t>(Acts 22:20</w:t>
      </w:r>
      <w:r w:rsidR="006C7AA0" w:rsidRPr="00E40632">
        <w:rPr>
          <w:rFonts w:ascii="Helvetica Neue" w:hAnsi="Helvetica Neue"/>
        </w:rPr>
        <w:t>-21</w:t>
      </w:r>
      <w:r w:rsidRPr="00E40632">
        <w:rPr>
          <w:rFonts w:ascii="Helvetica Neue" w:hAnsi="Helvetica Neue"/>
        </w:rPr>
        <w:t>)</w:t>
      </w:r>
    </w:p>
    <w:p w14:paraId="08DE332A" w14:textId="09FA77EC" w:rsidR="009F32CD" w:rsidRPr="00E40632" w:rsidRDefault="009F32CD" w:rsidP="000764CA">
      <w:pPr>
        <w:pStyle w:val="ListParagraph"/>
        <w:numPr>
          <w:ilvl w:val="0"/>
          <w:numId w:val="4"/>
        </w:numPr>
        <w:rPr>
          <w:rFonts w:ascii="Helvetica Neue" w:hAnsi="Helvetica Neue"/>
        </w:rPr>
      </w:pPr>
      <w:r w:rsidRPr="00E40632">
        <w:rPr>
          <w:rFonts w:ascii="Helvetica Neue" w:hAnsi="Helvetica Neue"/>
        </w:rPr>
        <w:t>Stephen prayed for the forgiveness of the men who were executing him. (Acts 7:60)</w:t>
      </w:r>
    </w:p>
    <w:p w14:paraId="0E624889" w14:textId="7E45522F" w:rsidR="009F32CD" w:rsidRPr="00E40632" w:rsidRDefault="009F32CD" w:rsidP="000764CA">
      <w:pPr>
        <w:pStyle w:val="ListParagraph"/>
        <w:numPr>
          <w:ilvl w:val="0"/>
          <w:numId w:val="4"/>
        </w:numPr>
        <w:rPr>
          <w:rFonts w:ascii="Helvetica Neue" w:hAnsi="Helvetica Neue"/>
        </w:rPr>
      </w:pPr>
      <w:r w:rsidRPr="00E40632">
        <w:rPr>
          <w:rFonts w:ascii="Helvetica Neue" w:hAnsi="Helvetica Neue"/>
        </w:rPr>
        <w:t>The death of Stephen and the persecution of the church caused believers to scatter. (Acts 8:1)</w:t>
      </w:r>
    </w:p>
    <w:p w14:paraId="0DF306C2" w14:textId="74E7EAF4" w:rsidR="009F32CD" w:rsidRPr="00E40632" w:rsidRDefault="009F32CD" w:rsidP="000764CA">
      <w:pPr>
        <w:pStyle w:val="ListParagraph"/>
        <w:numPr>
          <w:ilvl w:val="0"/>
          <w:numId w:val="4"/>
        </w:numPr>
        <w:rPr>
          <w:rFonts w:ascii="Helvetica Neue" w:hAnsi="Helvetica Neue"/>
        </w:rPr>
      </w:pPr>
      <w:r w:rsidRPr="00E40632">
        <w:rPr>
          <w:rFonts w:ascii="Helvetica Neue" w:hAnsi="Helvetica Neue"/>
        </w:rPr>
        <w:t>Some devout men gathered up Stephen’s body and buried him. (Acts 8:2)</w:t>
      </w:r>
    </w:p>
    <w:p w14:paraId="0A2007A1" w14:textId="5937CD37" w:rsidR="009F32CD" w:rsidRPr="00E40632" w:rsidRDefault="009F32CD" w:rsidP="000764CA">
      <w:pPr>
        <w:pStyle w:val="ListParagraph"/>
        <w:numPr>
          <w:ilvl w:val="0"/>
          <w:numId w:val="4"/>
        </w:numPr>
        <w:rPr>
          <w:rFonts w:ascii="Helvetica Neue" w:hAnsi="Helvetica Neue"/>
        </w:rPr>
      </w:pPr>
      <w:r w:rsidRPr="00E40632">
        <w:rPr>
          <w:rFonts w:ascii="Helvetica Neue" w:hAnsi="Helvetica Neue"/>
        </w:rPr>
        <w:t>As a result of Stephen’s death and the persecution of the church, believers scattered to places as far away as Phoenicia, Cyprus, and Antioch of Syria where they preached the word of God. However, they only preached to the Jews. (Acts 11:19)</w:t>
      </w:r>
    </w:p>
    <w:p w14:paraId="0CEA6196" w14:textId="0FECB626" w:rsidR="009F32CD" w:rsidRPr="00E40632" w:rsidRDefault="009F32CD">
      <w:pPr>
        <w:rPr>
          <w:rFonts w:ascii="Helvetica Neue" w:hAnsi="Helvetica Neue"/>
        </w:rPr>
      </w:pPr>
    </w:p>
    <w:p w14:paraId="71584A99" w14:textId="3EDDB404" w:rsidR="004C730A" w:rsidRPr="00E40632" w:rsidRDefault="004C730A" w:rsidP="00AB6583">
      <w:pPr>
        <w:rPr>
          <w:rFonts w:ascii="Helvetica Neue" w:hAnsi="Helvetica Neue"/>
        </w:rPr>
      </w:pPr>
      <w:r w:rsidRPr="00E40632">
        <w:rPr>
          <w:rFonts w:ascii="Helvetica Neue" w:hAnsi="Helvetica Neue"/>
          <w:b/>
          <w:u w:val="single"/>
        </w:rPr>
        <w:t>Step Four</w:t>
      </w:r>
      <w:r w:rsidRPr="00E40632">
        <w:rPr>
          <w:rFonts w:ascii="Helvetica Neue" w:hAnsi="Helvetica Neue"/>
          <w:b/>
        </w:rPr>
        <w:t>:</w:t>
      </w:r>
      <w:r w:rsidRPr="00E40632">
        <w:rPr>
          <w:rFonts w:ascii="Helvetica Neue" w:hAnsi="Helvetica Neue"/>
        </w:rPr>
        <w:t xml:space="preserve"> Ask the key questions and observe </w:t>
      </w:r>
      <w:r w:rsidR="00AB6583" w:rsidRPr="00E40632">
        <w:rPr>
          <w:rFonts w:ascii="Helvetica Neue" w:hAnsi="Helvetica Neue"/>
        </w:rPr>
        <w:t>other structural or grammatical e</w:t>
      </w:r>
      <w:r w:rsidRPr="00E40632">
        <w:rPr>
          <w:rFonts w:ascii="Helvetica Neue" w:hAnsi="Helvetica Neue"/>
        </w:rPr>
        <w:t>lements</w:t>
      </w:r>
      <w:r w:rsidR="007916E3" w:rsidRPr="00E40632">
        <w:rPr>
          <w:rFonts w:ascii="Helvetica Neue" w:hAnsi="Helvetica Neue"/>
        </w:rPr>
        <w:t>.</w:t>
      </w:r>
    </w:p>
    <w:p w14:paraId="6332C79E" w14:textId="77777777" w:rsidR="004C730A" w:rsidRPr="00E40632" w:rsidRDefault="004C730A">
      <w:pPr>
        <w:rPr>
          <w:rFonts w:ascii="Helvetica Neue" w:hAnsi="Helvetica Neue"/>
        </w:rPr>
      </w:pPr>
    </w:p>
    <w:p w14:paraId="292F1F7D" w14:textId="52FAC186" w:rsidR="003132E6" w:rsidRPr="00E40632" w:rsidRDefault="00AB6583">
      <w:pPr>
        <w:rPr>
          <w:rFonts w:ascii="Helvetica Neue" w:hAnsi="Helvetica Neue"/>
        </w:rPr>
      </w:pPr>
      <w:r w:rsidRPr="00E40632">
        <w:rPr>
          <w:rFonts w:ascii="Helvetica Neue" w:hAnsi="Helvetica Neue"/>
        </w:rPr>
        <w:t xml:space="preserve">     </w:t>
      </w:r>
      <w:r w:rsidR="00A36596" w:rsidRPr="00E40632">
        <w:rPr>
          <w:rFonts w:ascii="Helvetica Neue" w:hAnsi="Helvetica Neue"/>
        </w:rPr>
        <w:t>Observations related to “</w:t>
      </w:r>
      <w:commentRangeStart w:id="4"/>
      <w:r w:rsidR="00A36596" w:rsidRPr="00E40632">
        <w:rPr>
          <w:rFonts w:ascii="Helvetica Neue" w:hAnsi="Helvetica Neue"/>
        </w:rPr>
        <w:t>Who</w:t>
      </w:r>
      <w:commentRangeEnd w:id="4"/>
      <w:r w:rsidR="003F32C8" w:rsidRPr="00E40632">
        <w:rPr>
          <w:rStyle w:val="CommentReference"/>
          <w:rFonts w:ascii="Helvetica Neue" w:hAnsi="Helvetica Neue"/>
          <w:sz w:val="24"/>
          <w:szCs w:val="24"/>
        </w:rPr>
        <w:commentReference w:id="4"/>
      </w:r>
      <w:r w:rsidR="00160FF2" w:rsidRPr="00E40632">
        <w:rPr>
          <w:rFonts w:ascii="Helvetica Neue" w:hAnsi="Helvetica Neue"/>
        </w:rPr>
        <w:t>?”</w:t>
      </w:r>
    </w:p>
    <w:p w14:paraId="78DF073F" w14:textId="77777777" w:rsidR="00AB6583" w:rsidRPr="00E40632" w:rsidRDefault="00AB6583" w:rsidP="003F32C8">
      <w:pPr>
        <w:rPr>
          <w:rFonts w:ascii="Helvetica Neue" w:hAnsi="Helvetica Neue"/>
        </w:rPr>
      </w:pPr>
    </w:p>
    <w:p w14:paraId="55001E9D" w14:textId="6EB2C81B" w:rsidR="00864387" w:rsidRDefault="000764CA" w:rsidP="00C518DA">
      <w:pPr>
        <w:ind w:left="720"/>
        <w:rPr>
          <w:rFonts w:ascii="Helvetica Neue" w:hAnsi="Helvetica Neue"/>
        </w:rPr>
      </w:pPr>
      <w:r w:rsidRPr="00E40632">
        <w:rPr>
          <w:rFonts w:ascii="Helvetica Neue" w:hAnsi="Helvetica Neue"/>
        </w:rPr>
        <w:t>Stephen was one of the seven leaders selected to “wait tables</w:t>
      </w:r>
      <w:r w:rsidR="003F32C8" w:rsidRPr="00E40632">
        <w:rPr>
          <w:rFonts w:ascii="Helvetica Neue" w:hAnsi="Helvetica Neue"/>
        </w:rPr>
        <w:t xml:space="preserve">” in order to ease the burden of activity on the disciples. The other seven men who were chosen were Philip, Procorus, Nicanor, Timon, Parmenas, and Nicolas of Antioch (an earlier convert to the Jewish faith). Stephen’s ministry also included teaching and performing miracles. This created a conflict and debate with Jews from Cyrene, Alexandria, Cilicia, and the province of Asia. These men were from the Synagogue of Freed Slaves. As a result of this conflict, Stephen was brought to the Sanhedrin. In front of the High Priests Stephen taught from Israelite history connecting the stories of Abraham, Isaac, Jacob, Joseph, Moses and the Israelites to Jesus Christ. His teaching resulted in the religious leaders stoning Stephen while Saul (later named Paul) agreed to this killing.   </w:t>
      </w:r>
    </w:p>
    <w:p w14:paraId="5BB3B090" w14:textId="77777777" w:rsidR="00C518DA" w:rsidRDefault="00C518DA" w:rsidP="00C518DA">
      <w:pPr>
        <w:ind w:left="720"/>
        <w:rPr>
          <w:rFonts w:ascii="Helvetica Neue" w:hAnsi="Helvetica Neue"/>
        </w:rPr>
      </w:pPr>
    </w:p>
    <w:p w14:paraId="17896ECA" w14:textId="77777777" w:rsidR="00C518DA" w:rsidRDefault="00C518DA" w:rsidP="00C518DA">
      <w:pPr>
        <w:ind w:left="720"/>
        <w:rPr>
          <w:rFonts w:ascii="Helvetica Neue" w:hAnsi="Helvetica Neue"/>
        </w:rPr>
      </w:pPr>
    </w:p>
    <w:p w14:paraId="0E6BF322" w14:textId="77777777" w:rsidR="00C518DA" w:rsidRDefault="00C518DA" w:rsidP="00C518DA">
      <w:pPr>
        <w:ind w:left="720"/>
        <w:rPr>
          <w:rFonts w:ascii="Helvetica Neue" w:hAnsi="Helvetica Neue"/>
        </w:rPr>
      </w:pPr>
    </w:p>
    <w:p w14:paraId="5E5B1838" w14:textId="77777777" w:rsidR="00C518DA" w:rsidRDefault="00C518DA" w:rsidP="00C518DA">
      <w:pPr>
        <w:ind w:left="720"/>
        <w:rPr>
          <w:rFonts w:ascii="Helvetica Neue" w:hAnsi="Helvetica Neue"/>
        </w:rPr>
      </w:pPr>
    </w:p>
    <w:p w14:paraId="67BD1760" w14:textId="77777777" w:rsidR="00C518DA" w:rsidRDefault="00C518DA" w:rsidP="00C518DA">
      <w:pPr>
        <w:ind w:left="720"/>
        <w:rPr>
          <w:rFonts w:ascii="Helvetica Neue" w:hAnsi="Helvetica Neue"/>
        </w:rPr>
      </w:pPr>
    </w:p>
    <w:p w14:paraId="07149498" w14:textId="77777777" w:rsidR="00E40632" w:rsidRPr="00E40632" w:rsidRDefault="00E40632">
      <w:pPr>
        <w:rPr>
          <w:rFonts w:ascii="Helvetica Neue" w:hAnsi="Helvetica Neue"/>
        </w:rPr>
      </w:pPr>
    </w:p>
    <w:p w14:paraId="212737B8" w14:textId="1F25E65D" w:rsidR="003132E6" w:rsidRDefault="00AB6583" w:rsidP="00AB6583">
      <w:pPr>
        <w:rPr>
          <w:rFonts w:ascii="Helvetica Neue" w:hAnsi="Helvetica Neue"/>
        </w:rPr>
      </w:pPr>
      <w:r w:rsidRPr="00E40632">
        <w:rPr>
          <w:rFonts w:ascii="Helvetica Neue" w:hAnsi="Helvetica Neue"/>
        </w:rPr>
        <w:lastRenderedPageBreak/>
        <w:t xml:space="preserve">     </w:t>
      </w:r>
      <w:r w:rsidR="00A36596" w:rsidRPr="00E40632">
        <w:rPr>
          <w:rFonts w:ascii="Helvetica Neue" w:hAnsi="Helvetica Neue"/>
        </w:rPr>
        <w:t>Observations related to “</w:t>
      </w:r>
      <w:commentRangeStart w:id="5"/>
      <w:r w:rsidR="00A36596" w:rsidRPr="00E40632">
        <w:rPr>
          <w:rFonts w:ascii="Helvetica Neue" w:hAnsi="Helvetica Neue"/>
        </w:rPr>
        <w:t>What</w:t>
      </w:r>
      <w:commentRangeEnd w:id="5"/>
      <w:r w:rsidR="00D9789F">
        <w:rPr>
          <w:rStyle w:val="CommentReference"/>
        </w:rPr>
        <w:commentReference w:id="5"/>
      </w:r>
      <w:r w:rsidR="00160FF2" w:rsidRPr="00E40632">
        <w:rPr>
          <w:rFonts w:ascii="Helvetica Neue" w:hAnsi="Helvetica Neue"/>
        </w:rPr>
        <w:t>?”</w:t>
      </w:r>
    </w:p>
    <w:p w14:paraId="5869CFAD" w14:textId="77777777" w:rsidR="00535A78" w:rsidRDefault="00535A78" w:rsidP="00535A78">
      <w:pPr>
        <w:rPr>
          <w:rFonts w:ascii="Helvetica Neue" w:hAnsi="Helvetica Neue"/>
        </w:rPr>
      </w:pPr>
    </w:p>
    <w:p w14:paraId="3D732A29" w14:textId="77777777" w:rsidR="00F27F58" w:rsidRDefault="00CD04F6" w:rsidP="00535A78">
      <w:pPr>
        <w:ind w:left="720"/>
        <w:rPr>
          <w:rFonts w:ascii="Helvetica Neue" w:hAnsi="Helvetica Neue"/>
        </w:rPr>
      </w:pPr>
      <w:r>
        <w:rPr>
          <w:rFonts w:ascii="Helvetica Neue" w:hAnsi="Helvetica Neue"/>
        </w:rPr>
        <w:t xml:space="preserve">There are several “what” observations that can be made in the life of Stephen. </w:t>
      </w:r>
    </w:p>
    <w:p w14:paraId="5F08D445" w14:textId="77777777" w:rsidR="00F27F58" w:rsidRDefault="00F27F58" w:rsidP="00535A78">
      <w:pPr>
        <w:ind w:left="720"/>
        <w:rPr>
          <w:rFonts w:ascii="Helvetica Neue" w:hAnsi="Helvetica Neue"/>
        </w:rPr>
      </w:pPr>
    </w:p>
    <w:p w14:paraId="2CE52CEC" w14:textId="0625465B" w:rsidR="00F27F58" w:rsidRDefault="00376C17" w:rsidP="00535A78">
      <w:pPr>
        <w:ind w:left="720"/>
        <w:rPr>
          <w:rFonts w:ascii="Helvetica Neue" w:hAnsi="Helvetica Neue"/>
        </w:rPr>
      </w:pPr>
      <w:r>
        <w:rPr>
          <w:rFonts w:ascii="Helvetica Neue" w:hAnsi="Helvetica Neue"/>
        </w:rPr>
        <w:t xml:space="preserve">What </w:t>
      </w:r>
      <w:r w:rsidR="00CD04F6">
        <w:rPr>
          <w:rFonts w:ascii="Helvetica Neue" w:hAnsi="Helvetica Neue"/>
        </w:rPr>
        <w:t xml:space="preserve">led to the selection of the seven men (incuding Stephen) in Acts 6:2-4? A disagreement arose between Greek-speaking and Hebrew-speaking believers as to the care their widows were receiving. </w:t>
      </w:r>
    </w:p>
    <w:p w14:paraId="70C43248" w14:textId="77777777" w:rsidR="00F27F58" w:rsidRDefault="00F27F58" w:rsidP="00535A78">
      <w:pPr>
        <w:ind w:left="720"/>
        <w:rPr>
          <w:rFonts w:ascii="Helvetica Neue" w:hAnsi="Helvetica Neue"/>
        </w:rPr>
      </w:pPr>
    </w:p>
    <w:p w14:paraId="68C9653F" w14:textId="77777777" w:rsidR="00F27F58" w:rsidRDefault="00CD04F6" w:rsidP="00535A78">
      <w:pPr>
        <w:ind w:left="720"/>
        <w:rPr>
          <w:rFonts w:ascii="Helvetica Neue" w:hAnsi="Helvetica Neue"/>
        </w:rPr>
      </w:pPr>
      <w:r>
        <w:rPr>
          <w:rFonts w:ascii="Helvetica Neue" w:hAnsi="Helvetica Neue"/>
        </w:rPr>
        <w:t xml:space="preserve">What was the result of the selection of these seven men? With these seven men selected, the disciples where able to spend their time in prayer and teaching the Word (Acts 6:2 &amp; 4). </w:t>
      </w:r>
    </w:p>
    <w:p w14:paraId="31C9DE7B" w14:textId="77777777" w:rsidR="00F27F58" w:rsidRDefault="00F27F58" w:rsidP="00535A78">
      <w:pPr>
        <w:ind w:left="720"/>
        <w:rPr>
          <w:rFonts w:ascii="Helvetica Neue" w:hAnsi="Helvetica Neue"/>
        </w:rPr>
      </w:pPr>
    </w:p>
    <w:p w14:paraId="54D2BBBB" w14:textId="77777777" w:rsidR="00F27F58" w:rsidRDefault="00CD04F6" w:rsidP="00535A78">
      <w:pPr>
        <w:ind w:left="720"/>
        <w:rPr>
          <w:rFonts w:ascii="Helvetica Neue" w:hAnsi="Helvetica Neue"/>
        </w:rPr>
      </w:pPr>
      <w:r>
        <w:rPr>
          <w:rFonts w:ascii="Helvetica Neue" w:hAnsi="Helvetica Neue"/>
        </w:rPr>
        <w:t xml:space="preserve">What is the Sanhedrin? According to the </w:t>
      </w:r>
      <w:r w:rsidRPr="00A02D51">
        <w:rPr>
          <w:rFonts w:ascii="Helvetica Neue" w:hAnsi="Helvetica Neue"/>
          <w:i/>
        </w:rPr>
        <w:t>Holman Illustrated Bible Dictionary</w:t>
      </w:r>
      <w:r>
        <w:rPr>
          <w:rFonts w:ascii="Helvetica Neue" w:hAnsi="Helvetica Neue"/>
        </w:rPr>
        <w:t xml:space="preserve"> the Sanhedrin is the “h</w:t>
      </w:r>
      <w:r w:rsidRPr="00CD04F6">
        <w:rPr>
          <w:rFonts w:ascii="Helvetica Neue" w:hAnsi="Helvetica Neue"/>
        </w:rPr>
        <w:t>ighest Jewish council in the first century. The council had 71 members and was presided over by the high priest. The Sanhedrin included both of the main Jewish parties among its membership. Since the high priest presided, the Sadducean priestly party seems to have predominated, but some leading Pharisees also were members</w:t>
      </w:r>
      <w:r>
        <w:rPr>
          <w:rFonts w:ascii="Helvetica Neue" w:hAnsi="Helvetica Neue"/>
        </w:rPr>
        <w:t>.”</w:t>
      </w:r>
    </w:p>
    <w:p w14:paraId="2868E4EF" w14:textId="77777777" w:rsidR="00F27F58" w:rsidRDefault="00F27F58" w:rsidP="00535A78">
      <w:pPr>
        <w:ind w:left="720"/>
        <w:rPr>
          <w:rFonts w:ascii="Helvetica Neue" w:hAnsi="Helvetica Neue"/>
        </w:rPr>
      </w:pPr>
    </w:p>
    <w:p w14:paraId="78914C55" w14:textId="5C36A174" w:rsidR="003132E6" w:rsidRPr="00E40632" w:rsidRDefault="00535A78" w:rsidP="00C518DA">
      <w:pPr>
        <w:ind w:left="720"/>
        <w:rPr>
          <w:rFonts w:ascii="Helvetica Neue" w:hAnsi="Helvetica Neue"/>
        </w:rPr>
      </w:pPr>
      <w:r>
        <w:rPr>
          <w:rFonts w:ascii="Helvetica Neue" w:hAnsi="Helvetica Neue"/>
        </w:rPr>
        <w:t>What is significant about Stephen’s speech to the Sanhedrin? Stephen’s speech to the Sanhedrin highlights how God was at work in Israel to bring the events and circumstances of her past to fulfillment in Jesus Christ. He understood the stories of the Old Testament as leading to and pointing to Jesus Christ.</w:t>
      </w:r>
      <w:r w:rsidR="00CD04F6">
        <w:rPr>
          <w:rFonts w:ascii="Helvetica Neue" w:hAnsi="Helvetica Neue"/>
        </w:rPr>
        <w:t xml:space="preserve"> </w:t>
      </w:r>
    </w:p>
    <w:p w14:paraId="629AC789" w14:textId="77777777" w:rsidR="005F067C" w:rsidRPr="00E40632" w:rsidRDefault="005F067C" w:rsidP="00A715D8">
      <w:pPr>
        <w:rPr>
          <w:rFonts w:ascii="Helvetica Neue" w:hAnsi="Helvetica Neue"/>
        </w:rPr>
      </w:pPr>
    </w:p>
    <w:p w14:paraId="450A3D1B" w14:textId="31CE3B88" w:rsidR="003132E6" w:rsidRPr="00E40632" w:rsidRDefault="00B25EA9" w:rsidP="00AB6583">
      <w:pPr>
        <w:rPr>
          <w:rFonts w:ascii="Helvetica Neue" w:hAnsi="Helvetica Neue"/>
        </w:rPr>
      </w:pPr>
      <w:r w:rsidRPr="00E40632">
        <w:rPr>
          <w:rFonts w:ascii="Helvetica Neue" w:hAnsi="Helvetica Neue"/>
        </w:rPr>
        <w:t xml:space="preserve">     </w:t>
      </w:r>
      <w:r w:rsidR="00A36596" w:rsidRPr="00E40632">
        <w:rPr>
          <w:rFonts w:ascii="Helvetica Neue" w:hAnsi="Helvetica Neue"/>
        </w:rPr>
        <w:t>Observations related to “</w:t>
      </w:r>
      <w:commentRangeStart w:id="6"/>
      <w:r w:rsidR="00A36596" w:rsidRPr="00E40632">
        <w:rPr>
          <w:rFonts w:ascii="Helvetica Neue" w:hAnsi="Helvetica Neue"/>
        </w:rPr>
        <w:t>Where</w:t>
      </w:r>
      <w:commentRangeEnd w:id="6"/>
      <w:r w:rsidR="00111E42" w:rsidRPr="00E40632">
        <w:rPr>
          <w:rStyle w:val="CommentReference"/>
          <w:rFonts w:ascii="Helvetica Neue" w:hAnsi="Helvetica Neue"/>
          <w:sz w:val="24"/>
          <w:szCs w:val="24"/>
        </w:rPr>
        <w:commentReference w:id="6"/>
      </w:r>
      <w:r w:rsidR="00160FF2" w:rsidRPr="00E40632">
        <w:rPr>
          <w:rFonts w:ascii="Helvetica Neue" w:hAnsi="Helvetica Neue"/>
        </w:rPr>
        <w:t>?”</w:t>
      </w:r>
    </w:p>
    <w:p w14:paraId="4FCEA17A" w14:textId="77777777" w:rsidR="00B25EA9" w:rsidRPr="00E40632" w:rsidRDefault="00B25EA9" w:rsidP="00111E42">
      <w:pPr>
        <w:rPr>
          <w:rFonts w:ascii="Helvetica Neue" w:hAnsi="Helvetica Neue"/>
        </w:rPr>
      </w:pPr>
    </w:p>
    <w:p w14:paraId="6404AB4B" w14:textId="23B06480" w:rsidR="00111E42" w:rsidRPr="00E40632" w:rsidRDefault="00111E42" w:rsidP="00B25EA9">
      <w:pPr>
        <w:ind w:left="720"/>
        <w:rPr>
          <w:rFonts w:ascii="Helvetica Neue" w:hAnsi="Helvetica Neue"/>
        </w:rPr>
      </w:pPr>
      <w:r w:rsidRPr="00E40632">
        <w:rPr>
          <w:rFonts w:ascii="Helvetica Neue" w:hAnsi="Helvetica Neue"/>
        </w:rPr>
        <w:t>A first important “where’s” in the life of Stephen is the “where” that led to his selection of seven men to lead in the church. At Jerusalem, there was a conflict between the Greek-speaking believers and Hebrew-speaking believers that required the selection of 7 men to make sure that all widows were cared for properly. A second important “where” in the life of Stephen deals with the location of the men that led to him being brought before the Sanhedrin. These men were from Cyrene, Alexandria, Cilicia, and the province of Asia. Thus, they were not from Jerusalem but from out of town. A third important “where” in the life of Stephen highlights the result of the persecution that started with his killing. After Stephen’s death, all the believers (except the apostles) were scattered through the regions of Judea and Samaria. Stephen’s death caused the church to scatter.</w:t>
      </w:r>
    </w:p>
    <w:p w14:paraId="125E9700" w14:textId="36DCC857" w:rsidR="00864387" w:rsidRPr="00E40632" w:rsidRDefault="00864387">
      <w:pPr>
        <w:rPr>
          <w:rFonts w:ascii="Helvetica Neue" w:hAnsi="Helvetica Neue"/>
        </w:rPr>
      </w:pPr>
    </w:p>
    <w:p w14:paraId="172C3644" w14:textId="4515B3B1" w:rsidR="003132E6" w:rsidRPr="00E40632" w:rsidRDefault="00B25EA9" w:rsidP="00B25EA9">
      <w:pPr>
        <w:rPr>
          <w:rFonts w:ascii="Helvetica Neue" w:hAnsi="Helvetica Neue"/>
        </w:rPr>
      </w:pPr>
      <w:r w:rsidRPr="00E40632">
        <w:rPr>
          <w:rFonts w:ascii="Helvetica Neue" w:hAnsi="Helvetica Neue"/>
        </w:rPr>
        <w:t xml:space="preserve">     </w:t>
      </w:r>
      <w:r w:rsidR="00A36596" w:rsidRPr="00E40632">
        <w:rPr>
          <w:rFonts w:ascii="Helvetica Neue" w:hAnsi="Helvetica Neue"/>
        </w:rPr>
        <w:t xml:space="preserve">Observations related to </w:t>
      </w:r>
      <w:r w:rsidR="009C61EA" w:rsidRPr="00E40632">
        <w:rPr>
          <w:rFonts w:ascii="Helvetica Neue" w:hAnsi="Helvetica Neue"/>
        </w:rPr>
        <w:t>“</w:t>
      </w:r>
      <w:commentRangeStart w:id="7"/>
      <w:r w:rsidR="009C61EA" w:rsidRPr="00E40632">
        <w:rPr>
          <w:rFonts w:ascii="Helvetica Neue" w:hAnsi="Helvetica Neue"/>
        </w:rPr>
        <w:t>When</w:t>
      </w:r>
      <w:commentRangeEnd w:id="7"/>
      <w:r w:rsidR="0033726D" w:rsidRPr="00E40632">
        <w:rPr>
          <w:rStyle w:val="CommentReference"/>
          <w:rFonts w:ascii="Helvetica Neue" w:hAnsi="Helvetica Neue"/>
          <w:sz w:val="24"/>
          <w:szCs w:val="24"/>
        </w:rPr>
        <w:commentReference w:id="7"/>
      </w:r>
      <w:r w:rsidR="00160FF2" w:rsidRPr="00E40632">
        <w:rPr>
          <w:rFonts w:ascii="Helvetica Neue" w:hAnsi="Helvetica Neue"/>
        </w:rPr>
        <w:t>?”</w:t>
      </w:r>
    </w:p>
    <w:p w14:paraId="6C9B5621" w14:textId="77777777" w:rsidR="00B25EA9" w:rsidRPr="00E40632" w:rsidRDefault="00B25EA9">
      <w:pPr>
        <w:rPr>
          <w:rFonts w:ascii="Helvetica Neue" w:hAnsi="Helvetica Neue"/>
        </w:rPr>
      </w:pPr>
    </w:p>
    <w:p w14:paraId="4BD4C7BB" w14:textId="6EE4C56D" w:rsidR="005F067C" w:rsidRPr="00E40632" w:rsidRDefault="005C554A" w:rsidP="00B25EA9">
      <w:pPr>
        <w:ind w:left="720"/>
        <w:rPr>
          <w:rFonts w:ascii="Helvetica Neue" w:hAnsi="Helvetica Neue"/>
        </w:rPr>
      </w:pPr>
      <w:r w:rsidRPr="00E40632">
        <w:rPr>
          <w:rFonts w:ascii="Helvetica Neue" w:hAnsi="Helvetica Neue"/>
        </w:rPr>
        <w:t xml:space="preserve">The events of Stephen’s life take place early on in the history of the church. Thus, they take place after the </w:t>
      </w:r>
      <w:r w:rsidR="0033726D" w:rsidRPr="00E40632">
        <w:rPr>
          <w:rFonts w:ascii="Helvetica Neue" w:hAnsi="Helvetica Neue"/>
        </w:rPr>
        <w:t>ascension of Jesus Christ and the coming of the Holy Spirit but before the start of the persecution of the church.</w:t>
      </w:r>
    </w:p>
    <w:p w14:paraId="3CFF2D3F" w14:textId="77777777" w:rsidR="005F067C" w:rsidRPr="00E40632" w:rsidRDefault="005F067C">
      <w:pPr>
        <w:rPr>
          <w:rFonts w:ascii="Helvetica Neue" w:hAnsi="Helvetica Neue"/>
        </w:rPr>
      </w:pPr>
    </w:p>
    <w:p w14:paraId="47AC2BF9" w14:textId="366A3709" w:rsidR="003132E6" w:rsidRPr="00E40632" w:rsidRDefault="00B25EA9">
      <w:pPr>
        <w:rPr>
          <w:rFonts w:ascii="Helvetica Neue" w:hAnsi="Helvetica Neue"/>
        </w:rPr>
      </w:pPr>
      <w:r w:rsidRPr="00E40632">
        <w:rPr>
          <w:rFonts w:ascii="Helvetica Neue" w:hAnsi="Helvetica Neue"/>
        </w:rPr>
        <w:lastRenderedPageBreak/>
        <w:t xml:space="preserve">     </w:t>
      </w:r>
      <w:r w:rsidR="009C61EA" w:rsidRPr="00E40632">
        <w:rPr>
          <w:rFonts w:ascii="Helvetica Neue" w:hAnsi="Helvetica Neue"/>
        </w:rPr>
        <w:t>Observations related to “</w:t>
      </w:r>
      <w:commentRangeStart w:id="8"/>
      <w:r w:rsidR="009C61EA" w:rsidRPr="00E40632">
        <w:rPr>
          <w:rFonts w:ascii="Helvetica Neue" w:hAnsi="Helvetica Neue"/>
        </w:rPr>
        <w:t>Why</w:t>
      </w:r>
      <w:commentRangeEnd w:id="8"/>
      <w:r w:rsidR="00F649BC" w:rsidRPr="00E40632">
        <w:rPr>
          <w:rStyle w:val="CommentReference"/>
          <w:rFonts w:ascii="Helvetica Neue" w:hAnsi="Helvetica Neue"/>
          <w:sz w:val="24"/>
          <w:szCs w:val="24"/>
        </w:rPr>
        <w:commentReference w:id="8"/>
      </w:r>
      <w:r w:rsidR="00160FF2" w:rsidRPr="00E40632">
        <w:rPr>
          <w:rFonts w:ascii="Helvetica Neue" w:hAnsi="Helvetica Neue"/>
        </w:rPr>
        <w:t>?”</w:t>
      </w:r>
    </w:p>
    <w:p w14:paraId="331FCF37" w14:textId="77777777" w:rsidR="003132E6" w:rsidRPr="00E40632" w:rsidRDefault="003132E6">
      <w:pPr>
        <w:rPr>
          <w:rFonts w:ascii="Helvetica Neue" w:hAnsi="Helvetica Neue"/>
        </w:rPr>
      </w:pPr>
    </w:p>
    <w:p w14:paraId="549B68E2" w14:textId="55E3169F" w:rsidR="00DC4814" w:rsidRPr="00E40632" w:rsidRDefault="00DC4814" w:rsidP="00B25EA9">
      <w:pPr>
        <w:ind w:left="720"/>
        <w:rPr>
          <w:rFonts w:ascii="Helvetica Neue" w:hAnsi="Helvetica Neue"/>
        </w:rPr>
      </w:pPr>
      <w:r w:rsidRPr="00E40632">
        <w:rPr>
          <w:rFonts w:ascii="Helvetica Neue" w:hAnsi="Helvetica Neue"/>
        </w:rPr>
        <w:t>There are three notable</w:t>
      </w:r>
      <w:r w:rsidR="00145F12" w:rsidRPr="00E40632">
        <w:rPr>
          <w:rFonts w:ascii="Helvetica Neue" w:hAnsi="Helvetica Neue"/>
        </w:rPr>
        <w:t xml:space="preserve"> “why” questions that are answered through the life of Stephen</w:t>
      </w:r>
      <w:r w:rsidRPr="00E40632">
        <w:rPr>
          <w:rFonts w:ascii="Helvetica Neue" w:hAnsi="Helvetica Neue"/>
        </w:rPr>
        <w:t xml:space="preserve"> in Acts 6-8</w:t>
      </w:r>
      <w:r w:rsidR="00145F12" w:rsidRPr="00E40632">
        <w:rPr>
          <w:rFonts w:ascii="Helvetica Neue" w:hAnsi="Helvetica Neue"/>
        </w:rPr>
        <w:t xml:space="preserve">. A primary question of why is, “Why did the early Christians spread out from Jerusalem?” The early Christ-followers spread out from Jerusalem because the killing of Stephen caused them to scatter Judea and Samaria (Acts 8:1). Another important why question deals with the selection of the seven to care for the widows. Why were these seven selected and singled out by the disciples to lead this new ministry? These seven men were selected because they were “well respected and full of the Spirit and wisdom” (Acts 6:3). </w:t>
      </w:r>
      <w:r w:rsidRPr="00E40632">
        <w:rPr>
          <w:rFonts w:ascii="Helvetica Neue" w:hAnsi="Helvetica Neue"/>
        </w:rPr>
        <w:t>A third why question addresses why Stephen was brought before the high priest and the Sanhedrin. Stephen was brought before the high priest and Sanhedrin because men from the Synagogue of the Freed Slaves could not “stand against the wisdom and the Spirit with which Stephen spoke” and “they persuaded some men to lie about Stephen” (Acts 6:10-11).</w:t>
      </w:r>
    </w:p>
    <w:p w14:paraId="569C1828" w14:textId="5CDFE4DA" w:rsidR="005F067C" w:rsidRPr="00E40632" w:rsidRDefault="005F067C">
      <w:pPr>
        <w:rPr>
          <w:rFonts w:ascii="Helvetica Neue" w:hAnsi="Helvetica Neue"/>
        </w:rPr>
      </w:pPr>
    </w:p>
    <w:p w14:paraId="042D4AFD" w14:textId="77777777" w:rsidR="00160FF2" w:rsidRPr="00E40632" w:rsidRDefault="00160FF2">
      <w:pPr>
        <w:rPr>
          <w:rFonts w:ascii="Helvetica Neue" w:hAnsi="Helvetica Neue"/>
        </w:rPr>
      </w:pPr>
    </w:p>
    <w:p w14:paraId="2E20D1F0" w14:textId="04B3CA31" w:rsidR="004C730A" w:rsidRPr="00E40632" w:rsidRDefault="004C730A">
      <w:pPr>
        <w:rPr>
          <w:rFonts w:ascii="Helvetica Neue" w:hAnsi="Helvetica Neue"/>
        </w:rPr>
      </w:pPr>
      <w:r w:rsidRPr="00E40632">
        <w:rPr>
          <w:rFonts w:ascii="Helvetica Neue" w:hAnsi="Helvetica Neue"/>
          <w:b/>
          <w:u w:val="single"/>
        </w:rPr>
        <w:t xml:space="preserve">Step </w:t>
      </w:r>
      <w:commentRangeStart w:id="9"/>
      <w:r w:rsidRPr="00E40632">
        <w:rPr>
          <w:rFonts w:ascii="Helvetica Neue" w:hAnsi="Helvetica Neue"/>
          <w:b/>
          <w:u w:val="single"/>
        </w:rPr>
        <w:t>Five</w:t>
      </w:r>
      <w:commentRangeEnd w:id="9"/>
      <w:r w:rsidR="005C554A" w:rsidRPr="00E40632">
        <w:rPr>
          <w:rStyle w:val="CommentReference"/>
          <w:rFonts w:ascii="Helvetica Neue" w:hAnsi="Helvetica Neue"/>
          <w:b/>
          <w:sz w:val="24"/>
          <w:szCs w:val="24"/>
        </w:rPr>
        <w:commentReference w:id="9"/>
      </w:r>
      <w:r w:rsidRPr="00E40632">
        <w:rPr>
          <w:rFonts w:ascii="Helvetica Neue" w:hAnsi="Helvetica Neue"/>
          <w:b/>
        </w:rPr>
        <w:t>:</w:t>
      </w:r>
      <w:r w:rsidRPr="00E40632">
        <w:rPr>
          <w:rFonts w:ascii="Helvetica Neue" w:hAnsi="Helvetica Neue"/>
        </w:rPr>
        <w:t xml:space="preserve"> Construct a timeline that details the life of your Bible personality</w:t>
      </w:r>
      <w:r w:rsidR="00160FF2" w:rsidRPr="00E40632">
        <w:rPr>
          <w:rFonts w:ascii="Helvetica Neue" w:hAnsi="Helvetica Neue"/>
        </w:rPr>
        <w:t>.</w:t>
      </w:r>
    </w:p>
    <w:p w14:paraId="40A9E956" w14:textId="64172CC8" w:rsidR="004E5B4D" w:rsidRPr="00E40632" w:rsidRDefault="004E5B4D" w:rsidP="005C554A">
      <w:pPr>
        <w:rPr>
          <w:rFonts w:ascii="Helvetica Neue" w:hAnsi="Helvetica Neue"/>
        </w:rPr>
      </w:pPr>
    </w:p>
    <w:p w14:paraId="6CCBC2BF" w14:textId="5F3939C0" w:rsidR="004E5B4D" w:rsidRPr="00E40632" w:rsidRDefault="005C554A" w:rsidP="005C554A">
      <w:pPr>
        <w:pStyle w:val="ListParagraph"/>
        <w:numPr>
          <w:ilvl w:val="0"/>
          <w:numId w:val="5"/>
        </w:numPr>
        <w:rPr>
          <w:rFonts w:ascii="Helvetica Neue" w:hAnsi="Helvetica Neue"/>
        </w:rPr>
      </w:pPr>
      <w:r w:rsidRPr="00E40632">
        <w:rPr>
          <w:rFonts w:ascii="Helvetica Neue" w:hAnsi="Helvetica Neue"/>
        </w:rPr>
        <w:t>Stephen was selected to be a leader in the church.</w:t>
      </w:r>
    </w:p>
    <w:p w14:paraId="681DEDD0" w14:textId="315D70D7" w:rsidR="005C554A" w:rsidRPr="00E40632" w:rsidRDefault="005C554A" w:rsidP="005C554A">
      <w:pPr>
        <w:pStyle w:val="ListParagraph"/>
        <w:numPr>
          <w:ilvl w:val="0"/>
          <w:numId w:val="5"/>
        </w:numPr>
        <w:rPr>
          <w:rFonts w:ascii="Helvetica Neue" w:hAnsi="Helvetica Neue"/>
        </w:rPr>
      </w:pPr>
      <w:r w:rsidRPr="00E40632">
        <w:rPr>
          <w:rFonts w:ascii="Helvetica Neue" w:hAnsi="Helvetica Neue"/>
        </w:rPr>
        <w:t>Stephen teaches and performs miracles.</w:t>
      </w:r>
    </w:p>
    <w:p w14:paraId="316957E3" w14:textId="01DDE1AA" w:rsidR="005C554A" w:rsidRPr="00E40632" w:rsidRDefault="005C554A" w:rsidP="005C554A">
      <w:pPr>
        <w:pStyle w:val="ListParagraph"/>
        <w:numPr>
          <w:ilvl w:val="0"/>
          <w:numId w:val="5"/>
        </w:numPr>
        <w:rPr>
          <w:rFonts w:ascii="Helvetica Neue" w:hAnsi="Helvetica Neue"/>
        </w:rPr>
      </w:pPr>
      <w:r w:rsidRPr="00E40632">
        <w:rPr>
          <w:rFonts w:ascii="Helvetica Neue" w:hAnsi="Helvetica Neue"/>
        </w:rPr>
        <w:t>Stephen’s ministry leads to a conflict with Jews from out of town.</w:t>
      </w:r>
    </w:p>
    <w:p w14:paraId="3D33A8C2" w14:textId="33B12BEF" w:rsidR="005C554A" w:rsidRPr="00E40632" w:rsidRDefault="005C554A" w:rsidP="005C554A">
      <w:pPr>
        <w:pStyle w:val="ListParagraph"/>
        <w:numPr>
          <w:ilvl w:val="0"/>
          <w:numId w:val="5"/>
        </w:numPr>
        <w:rPr>
          <w:rFonts w:ascii="Helvetica Neue" w:hAnsi="Helvetica Neue"/>
        </w:rPr>
      </w:pPr>
      <w:r w:rsidRPr="00E40632">
        <w:rPr>
          <w:rFonts w:ascii="Helvetica Neue" w:hAnsi="Helvetica Neue"/>
        </w:rPr>
        <w:t>Stephen is falsely accused by these men and is brought before the Sanhedrin.</w:t>
      </w:r>
    </w:p>
    <w:p w14:paraId="43FA877E" w14:textId="3B0E3839" w:rsidR="005C554A" w:rsidRPr="00E40632" w:rsidRDefault="005C554A" w:rsidP="005C554A">
      <w:pPr>
        <w:pStyle w:val="ListParagraph"/>
        <w:numPr>
          <w:ilvl w:val="0"/>
          <w:numId w:val="5"/>
        </w:numPr>
        <w:rPr>
          <w:rFonts w:ascii="Helvetica Neue" w:hAnsi="Helvetica Neue"/>
        </w:rPr>
      </w:pPr>
      <w:r w:rsidRPr="00E40632">
        <w:rPr>
          <w:rFonts w:ascii="Helvetica Neue" w:hAnsi="Helvetica Neue"/>
        </w:rPr>
        <w:t>Stephen is stoned as a result of his testimory before the Sanhedrin.</w:t>
      </w:r>
    </w:p>
    <w:p w14:paraId="2EEF3EE0" w14:textId="19525519" w:rsidR="005C554A" w:rsidRPr="00E40632" w:rsidRDefault="005C554A" w:rsidP="005C554A">
      <w:pPr>
        <w:pStyle w:val="ListParagraph"/>
        <w:numPr>
          <w:ilvl w:val="0"/>
          <w:numId w:val="5"/>
        </w:numPr>
        <w:rPr>
          <w:rFonts w:ascii="Helvetica Neue" w:hAnsi="Helvetica Neue"/>
        </w:rPr>
      </w:pPr>
      <w:r w:rsidRPr="00E40632">
        <w:rPr>
          <w:rFonts w:ascii="Helvetica Neue" w:hAnsi="Helvetica Neue"/>
        </w:rPr>
        <w:t>Saul (later Paul) is a witness to the death of Stephen</w:t>
      </w:r>
    </w:p>
    <w:p w14:paraId="2B4BE30E" w14:textId="3315193C" w:rsidR="005C554A" w:rsidRPr="00E40632" w:rsidRDefault="005C554A" w:rsidP="005C554A">
      <w:pPr>
        <w:pStyle w:val="ListParagraph"/>
        <w:numPr>
          <w:ilvl w:val="0"/>
          <w:numId w:val="5"/>
        </w:numPr>
        <w:rPr>
          <w:rFonts w:ascii="Helvetica Neue" w:hAnsi="Helvetica Neue"/>
        </w:rPr>
      </w:pPr>
      <w:r w:rsidRPr="00E40632">
        <w:rPr>
          <w:rFonts w:ascii="Helvetica Neue" w:hAnsi="Helvetica Neue"/>
        </w:rPr>
        <w:t>The death of Stephen and the persecution of the church causes the church to scatter.</w:t>
      </w:r>
    </w:p>
    <w:p w14:paraId="31CEA8A8" w14:textId="076AF142" w:rsidR="003132E6" w:rsidRPr="00E40632" w:rsidRDefault="00CE2260">
      <w:pPr>
        <w:rPr>
          <w:rFonts w:ascii="Helvetica Neue" w:hAnsi="Helvetica Neue"/>
        </w:rPr>
      </w:pPr>
      <w:r w:rsidRPr="00E40632">
        <w:rPr>
          <w:rFonts w:ascii="Helvetica Neue" w:hAnsi="Helvetica Neue"/>
        </w:rPr>
        <w:t xml:space="preserve">    </w:t>
      </w:r>
    </w:p>
    <w:p w14:paraId="1C3A0035" w14:textId="77777777" w:rsidR="004C730A" w:rsidRPr="00E40632" w:rsidRDefault="004C730A">
      <w:pPr>
        <w:rPr>
          <w:rFonts w:ascii="Helvetica Neue" w:hAnsi="Helvetica Neue"/>
          <w:b/>
          <w:sz w:val="28"/>
          <w:szCs w:val="28"/>
        </w:rPr>
      </w:pPr>
      <w:r w:rsidRPr="00E40632">
        <w:rPr>
          <w:rFonts w:ascii="Helvetica Neue" w:hAnsi="Helvetica Neue"/>
          <w:b/>
          <w:sz w:val="28"/>
          <w:szCs w:val="28"/>
        </w:rPr>
        <w:t xml:space="preserve">II. </w:t>
      </w:r>
      <w:commentRangeStart w:id="10"/>
      <w:r w:rsidRPr="00E40632">
        <w:rPr>
          <w:rFonts w:ascii="Helvetica Neue" w:hAnsi="Helvetica Neue"/>
          <w:b/>
          <w:sz w:val="28"/>
          <w:szCs w:val="28"/>
        </w:rPr>
        <w:t>Interpretation</w:t>
      </w:r>
      <w:commentRangeEnd w:id="10"/>
      <w:r w:rsidR="00E37C0E" w:rsidRPr="00E40632">
        <w:rPr>
          <w:rStyle w:val="CommentReference"/>
          <w:rFonts w:ascii="Helvetica Neue" w:hAnsi="Helvetica Neue"/>
          <w:sz w:val="28"/>
          <w:szCs w:val="28"/>
        </w:rPr>
        <w:commentReference w:id="10"/>
      </w:r>
    </w:p>
    <w:p w14:paraId="7826BDFA" w14:textId="77777777" w:rsidR="004C730A" w:rsidRPr="00E40632" w:rsidRDefault="004C730A">
      <w:pPr>
        <w:rPr>
          <w:rFonts w:ascii="Helvetica Neue" w:hAnsi="Helvetica Neue"/>
        </w:rPr>
      </w:pPr>
    </w:p>
    <w:p w14:paraId="40110492" w14:textId="7909A874" w:rsidR="00974E16" w:rsidRPr="00E40632" w:rsidRDefault="004C730A" w:rsidP="00974E16">
      <w:pPr>
        <w:ind w:left="340"/>
        <w:rPr>
          <w:rFonts w:ascii="Helvetica Neue" w:hAnsi="Helvetica Neue"/>
        </w:rPr>
      </w:pPr>
      <w:r w:rsidRPr="00E40632">
        <w:rPr>
          <w:rFonts w:ascii="Helvetica Neue" w:hAnsi="Helvetica Neue"/>
          <w:b/>
          <w:u w:val="single"/>
        </w:rPr>
        <w:t>Step Six:</w:t>
      </w:r>
      <w:r w:rsidR="00E40632">
        <w:rPr>
          <w:rFonts w:ascii="Helvetica Neue" w:hAnsi="Helvetica Neue"/>
        </w:rPr>
        <w:t xml:space="preserve"> </w:t>
      </w:r>
      <w:r w:rsidRPr="00E40632">
        <w:rPr>
          <w:rFonts w:ascii="Helvetica Neue" w:hAnsi="Helvetica Neue"/>
        </w:rPr>
        <w:t>Determine what Biblical wisdom can be gained from this character</w:t>
      </w:r>
      <w:r w:rsidR="00974E16" w:rsidRPr="00E40632">
        <w:rPr>
          <w:rFonts w:ascii="Helvetica Neue" w:hAnsi="Helvetica Neue"/>
        </w:rPr>
        <w:t>. Carefully look through your general observations based on your first impressions, your deeper study, and your timeline. What biblical wisdom can you gather about your character?</w:t>
      </w:r>
      <w:r w:rsidR="00A82BAF" w:rsidRPr="00E40632">
        <w:rPr>
          <w:rFonts w:ascii="Helvetica Neue" w:hAnsi="Helvetica Neue"/>
        </w:rPr>
        <w:t xml:space="preserve"> Write out </w:t>
      </w:r>
      <w:r w:rsidR="00D32BB8" w:rsidRPr="00E40632">
        <w:rPr>
          <w:rFonts w:ascii="Helvetica Neue" w:hAnsi="Helvetica Neue"/>
        </w:rPr>
        <w:t xml:space="preserve">five elements of Biblical wisdom </w:t>
      </w:r>
      <w:r w:rsidR="00A82BAF" w:rsidRPr="00E40632">
        <w:rPr>
          <w:rFonts w:ascii="Helvetica Neue" w:hAnsi="Helvetica Neue"/>
        </w:rPr>
        <w:t>that can be understood from your character. Provide a concise explanation of each of these elements.</w:t>
      </w:r>
    </w:p>
    <w:p w14:paraId="0B569BFA" w14:textId="77777777" w:rsidR="00EB2BF8" w:rsidRPr="00E40632" w:rsidRDefault="00EB2BF8" w:rsidP="006716C9">
      <w:pPr>
        <w:rPr>
          <w:rFonts w:ascii="Helvetica Neue" w:hAnsi="Helvetica Neue"/>
        </w:rPr>
      </w:pPr>
    </w:p>
    <w:p w14:paraId="6E186675" w14:textId="77777777" w:rsidR="00EB2BF8" w:rsidRPr="00E40632" w:rsidRDefault="00EB2BF8" w:rsidP="00974E16">
      <w:pPr>
        <w:ind w:left="340"/>
        <w:rPr>
          <w:rFonts w:ascii="Helvetica Neue" w:hAnsi="Helvetica Neue"/>
        </w:rPr>
      </w:pPr>
    </w:p>
    <w:p w14:paraId="33BBCF12" w14:textId="7445DA61" w:rsidR="00B25EA9" w:rsidRPr="00E40632" w:rsidRDefault="00B25EA9" w:rsidP="00B25EA9">
      <w:pPr>
        <w:rPr>
          <w:rFonts w:ascii="Helvetica Neue" w:hAnsi="Helvetica Neue"/>
        </w:rPr>
      </w:pPr>
      <w:r w:rsidRPr="00E40632">
        <w:rPr>
          <w:rFonts w:ascii="Helvetica Neue" w:hAnsi="Helvetica Neue"/>
        </w:rPr>
        <w:t xml:space="preserve">     </w:t>
      </w:r>
      <w:r w:rsidR="00A82BAF" w:rsidRPr="00E40632">
        <w:rPr>
          <w:rFonts w:ascii="Helvetica Neue" w:hAnsi="Helvetica Neue"/>
        </w:rPr>
        <w:t>A.</w:t>
      </w:r>
      <w:r w:rsidR="00B72009" w:rsidRPr="00E40632">
        <w:rPr>
          <w:rFonts w:ascii="Helvetica Neue" w:hAnsi="Helvetica Neue"/>
        </w:rPr>
        <w:t xml:space="preserve"> </w:t>
      </w:r>
      <w:r w:rsidR="00493E6B" w:rsidRPr="00E40632">
        <w:rPr>
          <w:rFonts w:ascii="Helvetica Neue" w:hAnsi="Helvetica Neue"/>
        </w:rPr>
        <w:t>Knowledge of the Scriptures</w:t>
      </w:r>
    </w:p>
    <w:p w14:paraId="47F26E42" w14:textId="77777777" w:rsidR="00B25EA9" w:rsidRPr="00E40632" w:rsidRDefault="00B25EA9" w:rsidP="001F077B">
      <w:pPr>
        <w:ind w:left="340"/>
        <w:rPr>
          <w:rFonts w:ascii="Helvetica Neue" w:hAnsi="Helvetica Neue"/>
        </w:rPr>
      </w:pPr>
    </w:p>
    <w:p w14:paraId="1D2A0021" w14:textId="4703ACB9" w:rsidR="00A82BAF" w:rsidRPr="00E40632" w:rsidRDefault="00493E6B" w:rsidP="00B25EA9">
      <w:pPr>
        <w:ind w:left="340"/>
        <w:rPr>
          <w:rFonts w:ascii="Helvetica Neue" w:hAnsi="Helvetica Neue"/>
        </w:rPr>
      </w:pPr>
      <w:r w:rsidRPr="00E40632">
        <w:rPr>
          <w:rFonts w:ascii="Helvetica Neue" w:hAnsi="Helvetica Neue"/>
        </w:rPr>
        <w:t xml:space="preserve">Stephen’s life is a demonstration of the kind of knowledge that Christians should have of God’s Word. In the two primary chapters that record his life, there is a diligent and concerted use of the Scriptures. First, his debate with those from the synagogue would seem to imply that he had such a command of the Scriptures that these men were unable to respond to him. Thus, they resorted to lies and falls accusations in order to deal with him. Second, Stephen’s knowledge and skillful use </w:t>
      </w:r>
      <w:r w:rsidRPr="00E40632">
        <w:rPr>
          <w:rFonts w:ascii="Helvetica Neue" w:hAnsi="Helvetica Neue"/>
        </w:rPr>
        <w:lastRenderedPageBreak/>
        <w:t xml:space="preserve">of the Old Testament is on display in how he responds to the High Priests in the Sanhedrin. He is so familiar with the Scriptures and deft at using them that they resort to killing him as the means to shut him up. </w:t>
      </w:r>
    </w:p>
    <w:p w14:paraId="3D57A786" w14:textId="77777777" w:rsidR="005F067C" w:rsidRPr="00E40632" w:rsidRDefault="005F067C" w:rsidP="001F077B">
      <w:pPr>
        <w:rPr>
          <w:rFonts w:ascii="Helvetica Neue" w:hAnsi="Helvetica Neue"/>
        </w:rPr>
      </w:pPr>
    </w:p>
    <w:p w14:paraId="7924ABBF" w14:textId="7D342A9B" w:rsidR="00B25EA9" w:rsidRPr="00E40632" w:rsidRDefault="00B25EA9" w:rsidP="00B25EA9">
      <w:pPr>
        <w:rPr>
          <w:rFonts w:ascii="Helvetica Neue" w:hAnsi="Helvetica Neue"/>
        </w:rPr>
      </w:pPr>
      <w:r w:rsidRPr="00E40632">
        <w:rPr>
          <w:rFonts w:ascii="Helvetica Neue" w:hAnsi="Helvetica Neue"/>
        </w:rPr>
        <w:t xml:space="preserve">     </w:t>
      </w:r>
      <w:r w:rsidR="00A82BAF" w:rsidRPr="00E40632">
        <w:rPr>
          <w:rFonts w:ascii="Helvetica Neue" w:hAnsi="Helvetica Neue"/>
        </w:rPr>
        <w:t>B.</w:t>
      </w:r>
      <w:r w:rsidR="001F077B" w:rsidRPr="00E40632">
        <w:rPr>
          <w:rFonts w:ascii="Helvetica Neue" w:hAnsi="Helvetica Neue"/>
        </w:rPr>
        <w:t xml:space="preserve"> </w:t>
      </w:r>
      <w:r w:rsidR="005416B0" w:rsidRPr="00E40632">
        <w:rPr>
          <w:rFonts w:ascii="Helvetica Neue" w:hAnsi="Helvetica Neue"/>
        </w:rPr>
        <w:t>Boldness</w:t>
      </w:r>
    </w:p>
    <w:p w14:paraId="699B12FC" w14:textId="77777777" w:rsidR="00B25EA9" w:rsidRPr="00E40632" w:rsidRDefault="00B25EA9" w:rsidP="00B25EA9">
      <w:pPr>
        <w:rPr>
          <w:rFonts w:ascii="Helvetica Neue" w:hAnsi="Helvetica Neue"/>
        </w:rPr>
      </w:pPr>
    </w:p>
    <w:p w14:paraId="4669A285" w14:textId="77777777" w:rsidR="00B25EA9" w:rsidRPr="00E40632" w:rsidRDefault="005416B0" w:rsidP="00B25EA9">
      <w:pPr>
        <w:ind w:left="340"/>
        <w:rPr>
          <w:rFonts w:ascii="Helvetica Neue" w:hAnsi="Helvetica Neue"/>
        </w:rPr>
      </w:pPr>
      <w:r w:rsidRPr="00E40632">
        <w:rPr>
          <w:rFonts w:ascii="Helvetica Neue" w:hAnsi="Helvetica Neue"/>
        </w:rPr>
        <w:t>Stephen was bold in his proclamation of the Gospel message. This boldness is evident in the way he debated the men from the Synagogue of Freed Slaves. Even when the boldness led to lies and accusation about what he was claiming, Stephen continued to courageously proclaim the Gospel message. Stephen’s boldness was also evident in his presentation before the High Priests. Facing leaders of the Sanhedrin, he did not back down or temper his message. He fearlessly connected the stories of the Old Testament to the person and work of Jesus</w:t>
      </w:r>
      <w:r w:rsidR="005763A6" w:rsidRPr="00E40632">
        <w:rPr>
          <w:rFonts w:ascii="Helvetica Neue" w:hAnsi="Helvetica Neue"/>
        </w:rPr>
        <w:t xml:space="preserve"> Christ. </w:t>
      </w:r>
      <w:r w:rsidRPr="00E40632">
        <w:rPr>
          <w:rFonts w:ascii="Helvetica Neue" w:hAnsi="Helvetica Neue"/>
        </w:rPr>
        <w:t xml:space="preserve"> </w:t>
      </w:r>
    </w:p>
    <w:p w14:paraId="1A27480F" w14:textId="77777777" w:rsidR="00B25EA9" w:rsidRPr="00E40632" w:rsidRDefault="00B25EA9" w:rsidP="00B25EA9">
      <w:pPr>
        <w:rPr>
          <w:rFonts w:ascii="Helvetica Neue" w:hAnsi="Helvetica Neue"/>
        </w:rPr>
      </w:pPr>
    </w:p>
    <w:p w14:paraId="44EBE248" w14:textId="70042CE8" w:rsidR="00B25EA9" w:rsidRPr="00E40632" w:rsidRDefault="00B25EA9" w:rsidP="00B25EA9">
      <w:pPr>
        <w:rPr>
          <w:rFonts w:ascii="Helvetica Neue" w:hAnsi="Helvetica Neue"/>
        </w:rPr>
      </w:pPr>
      <w:r w:rsidRPr="00E40632">
        <w:rPr>
          <w:rFonts w:ascii="Helvetica Neue" w:hAnsi="Helvetica Neue"/>
        </w:rPr>
        <w:t xml:space="preserve">     </w:t>
      </w:r>
      <w:r w:rsidR="00A82BAF" w:rsidRPr="00E40632">
        <w:rPr>
          <w:rFonts w:ascii="Helvetica Neue" w:hAnsi="Helvetica Neue"/>
        </w:rPr>
        <w:t>C.</w:t>
      </w:r>
      <w:r w:rsidR="00B72009" w:rsidRPr="00E40632">
        <w:rPr>
          <w:rFonts w:ascii="Helvetica Neue" w:hAnsi="Helvetica Neue"/>
        </w:rPr>
        <w:t xml:space="preserve"> </w:t>
      </w:r>
      <w:r w:rsidR="00493E6B" w:rsidRPr="00E40632">
        <w:rPr>
          <w:rFonts w:ascii="Helvetica Neue" w:hAnsi="Helvetica Neue"/>
        </w:rPr>
        <w:t>Wisdom</w:t>
      </w:r>
    </w:p>
    <w:p w14:paraId="53776EEC" w14:textId="77777777" w:rsidR="00B25EA9" w:rsidRPr="00E40632" w:rsidRDefault="00B25EA9" w:rsidP="00031CEC">
      <w:pPr>
        <w:ind w:left="340"/>
        <w:rPr>
          <w:rFonts w:ascii="Helvetica Neue" w:hAnsi="Helvetica Neue"/>
        </w:rPr>
      </w:pPr>
    </w:p>
    <w:p w14:paraId="7B72A92F" w14:textId="2854ACD7" w:rsidR="00A82BAF" w:rsidRPr="00E40632" w:rsidRDefault="00493E6B" w:rsidP="00031CEC">
      <w:pPr>
        <w:ind w:left="340"/>
        <w:rPr>
          <w:rFonts w:ascii="Helvetica Neue" w:hAnsi="Helvetica Neue"/>
        </w:rPr>
      </w:pPr>
      <w:r w:rsidRPr="00E40632">
        <w:rPr>
          <w:rFonts w:ascii="Helvetica Neue" w:hAnsi="Helvetica Neue"/>
        </w:rPr>
        <w:t>Stephen is listed as a man of wisdom (</w:t>
      </w:r>
      <w:r w:rsidR="005416B0" w:rsidRPr="00E40632">
        <w:rPr>
          <w:rFonts w:ascii="Helvetica Neue" w:hAnsi="Helvetica Neue"/>
        </w:rPr>
        <w:t>Acts 6:3). Biblically wisdom carries with it the idea of skill (Exodus 28:3). It is the skill and ability to make excellent choices in life so that these choices honor God and benefit others. As a man of wisdom, Stephen’s life demonstrated that wisdom. It is tempting to think of Stephen’s wisdom in terms of knowledge due to the command he had of the Scriptures. However, it is more than just knowledge that is evident in Stephen’s life. He has the skill to use that knowledge in a way that persuasively communicates the Gospel and the redemptive work of Jesus Christ.</w:t>
      </w:r>
    </w:p>
    <w:p w14:paraId="78D1682E" w14:textId="77777777" w:rsidR="00A82BAF" w:rsidRPr="00E40632" w:rsidRDefault="00A82BAF" w:rsidP="00974E16">
      <w:pPr>
        <w:ind w:left="340"/>
        <w:rPr>
          <w:rFonts w:ascii="Helvetica Neue" w:hAnsi="Helvetica Neue"/>
        </w:rPr>
      </w:pPr>
    </w:p>
    <w:p w14:paraId="59FD4179" w14:textId="77777777" w:rsidR="00B25EA9" w:rsidRPr="00E40632" w:rsidRDefault="00A82BAF" w:rsidP="00974E16">
      <w:pPr>
        <w:ind w:left="340"/>
        <w:rPr>
          <w:rFonts w:ascii="Helvetica Neue" w:hAnsi="Helvetica Neue"/>
        </w:rPr>
      </w:pPr>
      <w:r w:rsidRPr="00E40632">
        <w:rPr>
          <w:rFonts w:ascii="Helvetica Neue" w:hAnsi="Helvetica Neue"/>
        </w:rPr>
        <w:t>D.</w:t>
      </w:r>
      <w:r w:rsidR="00B72009" w:rsidRPr="00E40632">
        <w:rPr>
          <w:rFonts w:ascii="Helvetica Neue" w:hAnsi="Helvetica Neue"/>
        </w:rPr>
        <w:t xml:space="preserve"> </w:t>
      </w:r>
      <w:r w:rsidR="00204F5D" w:rsidRPr="00E40632">
        <w:rPr>
          <w:rFonts w:ascii="Helvetica Neue" w:hAnsi="Helvetica Neue"/>
        </w:rPr>
        <w:t>Spirit empowered ministry</w:t>
      </w:r>
    </w:p>
    <w:p w14:paraId="2D83C74B" w14:textId="77777777" w:rsidR="00B25EA9" w:rsidRPr="00E40632" w:rsidRDefault="00B25EA9" w:rsidP="00974E16">
      <w:pPr>
        <w:ind w:left="340"/>
        <w:rPr>
          <w:rFonts w:ascii="Helvetica Neue" w:hAnsi="Helvetica Neue"/>
        </w:rPr>
      </w:pPr>
    </w:p>
    <w:p w14:paraId="338150C7" w14:textId="3B9534F4" w:rsidR="00B25EA9" w:rsidRPr="00E40632" w:rsidRDefault="00204F5D" w:rsidP="00E40632">
      <w:pPr>
        <w:ind w:left="340"/>
        <w:rPr>
          <w:rFonts w:ascii="Helvetica Neue" w:hAnsi="Helvetica Neue"/>
        </w:rPr>
      </w:pPr>
      <w:r w:rsidRPr="00E40632">
        <w:rPr>
          <w:rFonts w:ascii="Helvetica Neue" w:hAnsi="Helvetica Neue"/>
        </w:rPr>
        <w:t>Stephen is empowered by the spirit to minister</w:t>
      </w:r>
      <w:r w:rsidR="00494ADE" w:rsidRPr="00E40632">
        <w:rPr>
          <w:rFonts w:ascii="Helvetica Neue" w:hAnsi="Helvetica Neue"/>
        </w:rPr>
        <w:t xml:space="preserve"> in the early church. This ministry involved caring for widows, teaching, leading with wisdom, and performing signs and wonders. It would be easy to mistake Stephen’s success with human skills and abilities. However, this fails to account for the fact that Stephen was “full of the Spirit” (Acts 6:3). Consequently, Stephen’s ministry bears the marks of one whose life is full of and led by the Spirit. This impacted how he handled things like the task of caring for widows or the task of proclaiming Christ to the high priest. </w:t>
      </w:r>
    </w:p>
    <w:p w14:paraId="529AF731" w14:textId="77777777" w:rsidR="00B25EA9" w:rsidRPr="00E40632" w:rsidRDefault="00B25EA9" w:rsidP="00974E16">
      <w:pPr>
        <w:ind w:left="340"/>
        <w:rPr>
          <w:rFonts w:ascii="Helvetica Neue" w:hAnsi="Helvetica Neue"/>
        </w:rPr>
      </w:pPr>
    </w:p>
    <w:p w14:paraId="0304B58B" w14:textId="77777777" w:rsidR="00B25EA9" w:rsidRPr="00E40632" w:rsidRDefault="00A82BAF" w:rsidP="00974E16">
      <w:pPr>
        <w:ind w:left="340"/>
        <w:rPr>
          <w:rFonts w:ascii="Helvetica Neue" w:hAnsi="Helvetica Neue"/>
        </w:rPr>
      </w:pPr>
      <w:r w:rsidRPr="00E40632">
        <w:rPr>
          <w:rFonts w:ascii="Helvetica Neue" w:hAnsi="Helvetica Neue"/>
        </w:rPr>
        <w:t xml:space="preserve">E. </w:t>
      </w:r>
      <w:r w:rsidR="008047F7" w:rsidRPr="00E40632">
        <w:rPr>
          <w:rFonts w:ascii="Helvetica Neue" w:hAnsi="Helvetica Neue"/>
        </w:rPr>
        <w:t xml:space="preserve">“Full of…” </w:t>
      </w:r>
    </w:p>
    <w:p w14:paraId="1E09FD6D" w14:textId="77777777" w:rsidR="00B25EA9" w:rsidRPr="00E40632" w:rsidRDefault="00B25EA9" w:rsidP="00974E16">
      <w:pPr>
        <w:ind w:left="340"/>
        <w:rPr>
          <w:rFonts w:ascii="Helvetica Neue" w:hAnsi="Helvetica Neue"/>
        </w:rPr>
      </w:pPr>
    </w:p>
    <w:p w14:paraId="283C75E5" w14:textId="4EFE8C58" w:rsidR="005F067C" w:rsidRPr="00C518DA" w:rsidRDefault="008047F7" w:rsidP="00C518DA">
      <w:pPr>
        <w:ind w:left="340"/>
        <w:rPr>
          <w:rFonts w:ascii="Helvetica Neue" w:hAnsi="Helvetica Neue"/>
        </w:rPr>
      </w:pPr>
      <w:r w:rsidRPr="00E40632">
        <w:rPr>
          <w:rFonts w:ascii="Helvetica Neue" w:hAnsi="Helvetica Neue"/>
        </w:rPr>
        <w:t>Acts 6:3, 6:5, and 6:8 describe S</w:t>
      </w:r>
      <w:r w:rsidR="00F649BC" w:rsidRPr="00E40632">
        <w:rPr>
          <w:rFonts w:ascii="Helvetica Neue" w:hAnsi="Helvetica Neue"/>
        </w:rPr>
        <w:t>t</w:t>
      </w:r>
      <w:r w:rsidRPr="00E40632">
        <w:rPr>
          <w:rFonts w:ascii="Helvetica Neue" w:hAnsi="Helvetica Neue"/>
        </w:rPr>
        <w:t>ephen as being “full of” certainly qualities. In Acts 6:3 he is described as being “full of the Spirit and wisdom.” In Acts 6:5 he is described as being “full of faith and the Holy Spirit.” Finally, in Acts 6:8 Stephen is described as being “full of God’s grace and power.” These three sets of “full of” descriptions pain</w:t>
      </w:r>
      <w:r w:rsidR="008E06F9" w:rsidRPr="00E40632">
        <w:rPr>
          <w:rFonts w:ascii="Helvetica Neue" w:hAnsi="Helvetica Neue"/>
        </w:rPr>
        <w:t xml:space="preserve">t the picture of a person whose life was maximally full of faith, grace, power, wisdom, and the </w:t>
      </w:r>
      <w:r w:rsidR="00F649BC" w:rsidRPr="00E40632">
        <w:rPr>
          <w:rFonts w:ascii="Helvetica Neue" w:hAnsi="Helvetica Neue"/>
        </w:rPr>
        <w:t>Holy Spirit. He was not a 50/50 person. He was “all in” as a follower of God, In this commitment we see a follower of God who is described as being “full” of faith, grace, power, wisdom, and the Holy Spirit.</w:t>
      </w:r>
    </w:p>
    <w:p w14:paraId="4139FF75" w14:textId="77777777" w:rsidR="004C730A" w:rsidRPr="00E40632" w:rsidRDefault="004C730A">
      <w:pPr>
        <w:rPr>
          <w:rFonts w:ascii="Helvetica Neue" w:hAnsi="Helvetica Neue"/>
          <w:b/>
          <w:sz w:val="28"/>
          <w:szCs w:val="28"/>
        </w:rPr>
      </w:pPr>
      <w:r w:rsidRPr="00E40632">
        <w:rPr>
          <w:rFonts w:ascii="Helvetica Neue" w:hAnsi="Helvetica Neue"/>
          <w:b/>
          <w:sz w:val="28"/>
          <w:szCs w:val="28"/>
        </w:rPr>
        <w:lastRenderedPageBreak/>
        <w:t xml:space="preserve">III. </w:t>
      </w:r>
      <w:commentRangeStart w:id="11"/>
      <w:r w:rsidRPr="00E40632">
        <w:rPr>
          <w:rFonts w:ascii="Helvetica Neue" w:hAnsi="Helvetica Neue"/>
          <w:b/>
          <w:sz w:val="28"/>
          <w:szCs w:val="28"/>
        </w:rPr>
        <w:t>Correlation</w:t>
      </w:r>
      <w:commentRangeEnd w:id="11"/>
      <w:r w:rsidR="000943C1" w:rsidRPr="00E40632">
        <w:rPr>
          <w:rStyle w:val="CommentReference"/>
          <w:rFonts w:ascii="Helvetica Neue" w:hAnsi="Helvetica Neue"/>
          <w:sz w:val="28"/>
          <w:szCs w:val="28"/>
        </w:rPr>
        <w:commentReference w:id="11"/>
      </w:r>
    </w:p>
    <w:p w14:paraId="690A0125" w14:textId="77777777" w:rsidR="004C730A" w:rsidRPr="00E40632" w:rsidRDefault="004C730A">
      <w:pPr>
        <w:rPr>
          <w:rFonts w:ascii="Helvetica Neue" w:hAnsi="Helvetica Neue"/>
        </w:rPr>
      </w:pPr>
    </w:p>
    <w:p w14:paraId="49E58D17" w14:textId="3625A238" w:rsidR="004C730A" w:rsidRPr="00E40632" w:rsidRDefault="0053574A" w:rsidP="00A715D8">
      <w:pPr>
        <w:rPr>
          <w:rFonts w:ascii="Helvetica Neue" w:hAnsi="Helvetica Neue"/>
        </w:rPr>
      </w:pPr>
      <w:r w:rsidRPr="00E40632">
        <w:rPr>
          <w:rFonts w:ascii="Helvetica Neue" w:hAnsi="Helvetica Neue"/>
          <w:b/>
          <w:u w:val="single"/>
        </w:rPr>
        <w:t xml:space="preserve">Step </w:t>
      </w:r>
      <w:r w:rsidR="00201074" w:rsidRPr="00E40632">
        <w:rPr>
          <w:rFonts w:ascii="Helvetica Neue" w:hAnsi="Helvetica Neue"/>
          <w:b/>
          <w:u w:val="single"/>
        </w:rPr>
        <w:t>Seven</w:t>
      </w:r>
      <w:r w:rsidRPr="00E40632">
        <w:rPr>
          <w:rFonts w:ascii="Helvetica Neue" w:hAnsi="Helvetica Neue"/>
          <w:b/>
        </w:rPr>
        <w:t>:</w:t>
      </w:r>
      <w:r w:rsidRPr="00E40632">
        <w:rPr>
          <w:rFonts w:ascii="Helvetica Neue" w:hAnsi="Helvetica Neue"/>
        </w:rPr>
        <w:t xml:space="preserve"> Ask, “How does this character’s life reflect other truths f</w:t>
      </w:r>
      <w:r w:rsidR="004C730A" w:rsidRPr="00E40632">
        <w:rPr>
          <w:rFonts w:ascii="Helvetica Neue" w:hAnsi="Helvetica Neue"/>
        </w:rPr>
        <w:t>ound in the Scriptures?”</w:t>
      </w:r>
      <w:r w:rsidRPr="00E40632">
        <w:rPr>
          <w:rFonts w:ascii="Helvetica Neue" w:hAnsi="Helvetica Neue"/>
        </w:rPr>
        <w:t xml:space="preserve"> </w:t>
      </w:r>
      <w:r w:rsidR="003132E6" w:rsidRPr="00E40632">
        <w:rPr>
          <w:rFonts w:ascii="Helvetica Neue" w:hAnsi="Helvetica Neue"/>
        </w:rPr>
        <w:t xml:space="preserve">List and explain </w:t>
      </w:r>
      <w:r w:rsidR="00160FF2" w:rsidRPr="00E40632">
        <w:rPr>
          <w:rFonts w:ascii="Helvetica Neue" w:hAnsi="Helvetica Neue"/>
        </w:rPr>
        <w:t xml:space="preserve">3 </w:t>
      </w:r>
      <w:r w:rsidR="003132E6" w:rsidRPr="00E40632">
        <w:rPr>
          <w:rFonts w:ascii="Helvetica Neue" w:hAnsi="Helvetica Neue"/>
        </w:rPr>
        <w:t xml:space="preserve">truths from this person’s life that fit within </w:t>
      </w:r>
      <w:r w:rsidR="00B72009" w:rsidRPr="00E40632">
        <w:rPr>
          <w:rFonts w:ascii="Helvetica Neue" w:hAnsi="Helvetica Neue"/>
        </w:rPr>
        <w:t>the entire</w:t>
      </w:r>
      <w:r w:rsidR="003132E6" w:rsidRPr="00E40632">
        <w:rPr>
          <w:rFonts w:ascii="Helvetica Neue" w:hAnsi="Helvetica Neue"/>
        </w:rPr>
        <w:t xml:space="preserve"> Bible.</w:t>
      </w:r>
      <w:r w:rsidRPr="00E40632">
        <w:rPr>
          <w:rFonts w:ascii="Helvetica Neue" w:hAnsi="Helvetica Neue"/>
        </w:rPr>
        <w:t xml:space="preserve"> Your explanation </w:t>
      </w:r>
      <w:r w:rsidR="00160FF2" w:rsidRPr="00E40632">
        <w:rPr>
          <w:rFonts w:ascii="Helvetica Neue" w:hAnsi="Helvetica Neue"/>
        </w:rPr>
        <w:t xml:space="preserve">must </w:t>
      </w:r>
      <w:r w:rsidRPr="00E40632">
        <w:rPr>
          <w:rFonts w:ascii="Helvetica Neue" w:hAnsi="Helvetica Neue"/>
        </w:rPr>
        <w:t>note how these truths fit the framework of God’s Word.</w:t>
      </w:r>
    </w:p>
    <w:p w14:paraId="7F4D1525" w14:textId="77777777" w:rsidR="00B25EA9" w:rsidRPr="00E40632" w:rsidRDefault="00B25EA9" w:rsidP="00B25EA9">
      <w:pPr>
        <w:rPr>
          <w:rFonts w:ascii="Helvetica Neue" w:hAnsi="Helvetica Neue"/>
        </w:rPr>
      </w:pPr>
    </w:p>
    <w:p w14:paraId="66496C1D" w14:textId="4B312839" w:rsidR="00BB24A5" w:rsidRPr="00E40632" w:rsidRDefault="00B25EA9" w:rsidP="00B25EA9">
      <w:pPr>
        <w:rPr>
          <w:rFonts w:ascii="Helvetica Neue" w:hAnsi="Helvetica Neue"/>
        </w:rPr>
      </w:pPr>
      <w:r w:rsidRPr="00E40632">
        <w:rPr>
          <w:rFonts w:ascii="Helvetica Neue" w:hAnsi="Helvetica Neue"/>
        </w:rPr>
        <w:t xml:space="preserve">     </w:t>
      </w:r>
      <w:r w:rsidR="00BB24A5" w:rsidRPr="00E40632">
        <w:rPr>
          <w:rFonts w:ascii="Helvetica Neue" w:hAnsi="Helvetica Neue"/>
        </w:rPr>
        <w:t>A.</w:t>
      </w:r>
      <w:r w:rsidR="002D33CA" w:rsidRPr="00E40632">
        <w:rPr>
          <w:rFonts w:ascii="Helvetica Neue" w:hAnsi="Helvetica Neue"/>
        </w:rPr>
        <w:t xml:space="preserve"> </w:t>
      </w:r>
      <w:r w:rsidR="00EB2235" w:rsidRPr="00E40632">
        <w:rPr>
          <w:rFonts w:ascii="Helvetica Neue" w:hAnsi="Helvetica Neue"/>
        </w:rPr>
        <w:t>Followes of God are c</w:t>
      </w:r>
      <w:r w:rsidR="002D33CA" w:rsidRPr="00E40632">
        <w:rPr>
          <w:rFonts w:ascii="Helvetica Neue" w:hAnsi="Helvetica Neue"/>
        </w:rPr>
        <w:t>oncern for the overlooked.</w:t>
      </w:r>
    </w:p>
    <w:p w14:paraId="37E0FDA1" w14:textId="77777777" w:rsidR="00B25EA9" w:rsidRPr="00E40632" w:rsidRDefault="00B25EA9" w:rsidP="00B25EA9">
      <w:pPr>
        <w:rPr>
          <w:rFonts w:ascii="Helvetica Neue" w:hAnsi="Helvetica Neue"/>
        </w:rPr>
      </w:pPr>
    </w:p>
    <w:p w14:paraId="61EEFFA7" w14:textId="33C98C72" w:rsidR="00BB24A5" w:rsidRPr="00E40632" w:rsidRDefault="002D33CA" w:rsidP="00B25EA9">
      <w:pPr>
        <w:ind w:left="720"/>
        <w:rPr>
          <w:rFonts w:ascii="Helvetica Neue" w:hAnsi="Helvetica Neue"/>
        </w:rPr>
      </w:pPr>
      <w:r w:rsidRPr="00E40632">
        <w:rPr>
          <w:rFonts w:ascii="Helvetica Neue" w:hAnsi="Helvetica Neue"/>
        </w:rPr>
        <w:t>Stephen’s ministry involved concern for those who were being overlooked. Specifically, the selection of the seven is tied to a controversy between the Greek-speaking followers of Christ and the Hebrew-speaking followers of Christ</w:t>
      </w:r>
      <w:r w:rsidR="00243CD0" w:rsidRPr="00E40632">
        <w:rPr>
          <w:rFonts w:ascii="Helvetica Neue" w:hAnsi="Helvetica Neue"/>
        </w:rPr>
        <w:t xml:space="preserve"> over the care of their widows</w:t>
      </w:r>
      <w:r w:rsidRPr="00E40632">
        <w:rPr>
          <w:rFonts w:ascii="Helvetica Neue" w:hAnsi="Helvetica Neue"/>
        </w:rPr>
        <w:t>. It was the role of the seven to make sure that regardless of nationality</w:t>
      </w:r>
      <w:r w:rsidR="00243CD0" w:rsidRPr="00E40632">
        <w:rPr>
          <w:rFonts w:ascii="Helvetica Neue" w:hAnsi="Helvetica Neue"/>
        </w:rPr>
        <w:t xml:space="preserve">, no followers of Christ were properly looked after. This is a common theme in the </w:t>
      </w:r>
      <w:r w:rsidR="00165204" w:rsidRPr="00E40632">
        <w:rPr>
          <w:rFonts w:ascii="Helvetica Neue" w:hAnsi="Helvetica Neue"/>
        </w:rPr>
        <w:t>prophetic literature. Both the Major and Minor P</w:t>
      </w:r>
      <w:r w:rsidR="00243CD0" w:rsidRPr="00E40632">
        <w:rPr>
          <w:rFonts w:ascii="Helvetica Neue" w:hAnsi="Helvetica Neue"/>
        </w:rPr>
        <w:t>rophets speak of care for the widows, orphans, and the oppressed. As such passages like Isaiah 1:23, 10:1-2 and Jeremiah 7:4-16 point out how Israel had failed to keep the same priority that God has in His care for the widows, the orphans, and the poor.</w:t>
      </w:r>
      <w:r w:rsidR="000943C1" w:rsidRPr="00E40632">
        <w:rPr>
          <w:rFonts w:ascii="Helvetica Neue" w:hAnsi="Helvetica Neue"/>
        </w:rPr>
        <w:t xml:space="preserve"> Later on James would highlight the importance of this type of care for the overlooked as “pure and genuine religion in the sight of God” (James 1:27).</w:t>
      </w:r>
    </w:p>
    <w:p w14:paraId="333BF1DE" w14:textId="77777777" w:rsidR="00B25EA9" w:rsidRPr="00E40632" w:rsidRDefault="00B25EA9" w:rsidP="00B25EA9">
      <w:pPr>
        <w:rPr>
          <w:rFonts w:ascii="Helvetica Neue" w:hAnsi="Helvetica Neue"/>
        </w:rPr>
      </w:pPr>
    </w:p>
    <w:p w14:paraId="6986D6F7" w14:textId="1DBAA891" w:rsidR="00BB24A5" w:rsidRPr="00E40632" w:rsidRDefault="00B25EA9" w:rsidP="00B25EA9">
      <w:pPr>
        <w:rPr>
          <w:rFonts w:ascii="Helvetica Neue" w:hAnsi="Helvetica Neue"/>
        </w:rPr>
      </w:pPr>
      <w:r w:rsidRPr="00E40632">
        <w:rPr>
          <w:rFonts w:ascii="Helvetica Neue" w:hAnsi="Helvetica Neue"/>
        </w:rPr>
        <w:t xml:space="preserve">     </w:t>
      </w:r>
      <w:r w:rsidR="00BB24A5" w:rsidRPr="00E40632">
        <w:rPr>
          <w:rFonts w:ascii="Helvetica Neue" w:hAnsi="Helvetica Neue"/>
        </w:rPr>
        <w:t>B.</w:t>
      </w:r>
      <w:r w:rsidR="00B72009" w:rsidRPr="00E40632">
        <w:rPr>
          <w:rFonts w:ascii="Helvetica Neue" w:hAnsi="Helvetica Neue"/>
        </w:rPr>
        <w:t xml:space="preserve"> </w:t>
      </w:r>
      <w:r w:rsidR="00EB2235" w:rsidRPr="00E40632">
        <w:rPr>
          <w:rFonts w:ascii="Helvetica Neue" w:hAnsi="Helvetica Neue"/>
        </w:rPr>
        <w:t>Followers of God can expect p</w:t>
      </w:r>
      <w:r w:rsidR="00165204" w:rsidRPr="00E40632">
        <w:rPr>
          <w:rFonts w:ascii="Helvetica Neue" w:hAnsi="Helvetica Neue"/>
        </w:rPr>
        <w:t>ersecution and</w:t>
      </w:r>
      <w:r w:rsidR="00EB2235" w:rsidRPr="00E40632">
        <w:rPr>
          <w:rFonts w:ascii="Helvetica Neue" w:hAnsi="Helvetica Neue"/>
        </w:rPr>
        <w:t xml:space="preserve"> trials</w:t>
      </w:r>
    </w:p>
    <w:p w14:paraId="1CE19121" w14:textId="77777777" w:rsidR="00B25EA9" w:rsidRPr="00E40632" w:rsidRDefault="00B25EA9" w:rsidP="00B25EA9">
      <w:pPr>
        <w:rPr>
          <w:rFonts w:ascii="Helvetica Neue" w:hAnsi="Helvetica Neue"/>
        </w:rPr>
      </w:pPr>
    </w:p>
    <w:p w14:paraId="4E8FDF5B" w14:textId="0E27ABE3" w:rsidR="00165204" w:rsidRPr="00E40632" w:rsidRDefault="00165204" w:rsidP="00B25EA9">
      <w:pPr>
        <w:ind w:left="720"/>
        <w:rPr>
          <w:rFonts w:ascii="Helvetica Neue" w:hAnsi="Helvetica Neue"/>
        </w:rPr>
      </w:pPr>
      <w:r w:rsidRPr="00E40632">
        <w:rPr>
          <w:rFonts w:ascii="Helvetica Neue" w:hAnsi="Helvetica Neue"/>
        </w:rPr>
        <w:t>The Old Testament and New Testament are full of example of people who suffered because they followed God. This is evident in the persection of the Israelites in Egypt. In the ministry of the prophets like Elijah, Elisha, and Jeremiah. Jesus Christ prepares his disciples to face persecution in John 15. The early church is filled with examples of persecution. Stephen is but one example of this. Later on, Paul would also list his numerous trials and persecutions. These include things like beatings, stonings, and shipwrecks (2 Corinthians 11:23-27).</w:t>
      </w:r>
    </w:p>
    <w:p w14:paraId="28D288E7" w14:textId="77777777" w:rsidR="00BB24A5" w:rsidRPr="00E40632" w:rsidRDefault="00BB24A5" w:rsidP="006716C9">
      <w:pPr>
        <w:rPr>
          <w:rFonts w:ascii="Helvetica Neue" w:hAnsi="Helvetica Neue"/>
        </w:rPr>
      </w:pPr>
    </w:p>
    <w:p w14:paraId="2DDD6370" w14:textId="14895949" w:rsidR="00BB24A5" w:rsidRPr="00E40632" w:rsidRDefault="00B25EA9" w:rsidP="00B25EA9">
      <w:pPr>
        <w:rPr>
          <w:rFonts w:ascii="Helvetica Neue" w:hAnsi="Helvetica Neue"/>
        </w:rPr>
      </w:pPr>
      <w:r w:rsidRPr="00E40632">
        <w:rPr>
          <w:rFonts w:ascii="Helvetica Neue" w:hAnsi="Helvetica Neue"/>
        </w:rPr>
        <w:t xml:space="preserve">     </w:t>
      </w:r>
      <w:r w:rsidR="00BB24A5" w:rsidRPr="00E40632">
        <w:rPr>
          <w:rFonts w:ascii="Helvetica Neue" w:hAnsi="Helvetica Neue"/>
        </w:rPr>
        <w:t xml:space="preserve">C. </w:t>
      </w:r>
      <w:r w:rsidR="00EB2235" w:rsidRPr="00E40632">
        <w:rPr>
          <w:rFonts w:ascii="Helvetica Neue" w:hAnsi="Helvetica Neue"/>
        </w:rPr>
        <w:t>Followers of God should be people of forgiveness</w:t>
      </w:r>
    </w:p>
    <w:p w14:paraId="74330521" w14:textId="77777777" w:rsidR="00B25EA9" w:rsidRPr="00E40632" w:rsidRDefault="00B25EA9" w:rsidP="00560A08">
      <w:pPr>
        <w:ind w:left="720"/>
        <w:rPr>
          <w:rFonts w:ascii="Helvetica Neue" w:hAnsi="Helvetica Neue"/>
        </w:rPr>
      </w:pPr>
    </w:p>
    <w:p w14:paraId="56B2A761" w14:textId="619DD3C7" w:rsidR="00240EDE" w:rsidRPr="00E40632" w:rsidRDefault="00EB2235" w:rsidP="00560A08">
      <w:pPr>
        <w:ind w:left="720"/>
        <w:rPr>
          <w:rFonts w:ascii="Helvetica Neue" w:hAnsi="Helvetica Neue"/>
        </w:rPr>
      </w:pPr>
      <w:r w:rsidRPr="00E40632">
        <w:rPr>
          <w:rFonts w:ascii="Helvetica Neue" w:hAnsi="Helvetica Neue"/>
        </w:rPr>
        <w:t xml:space="preserve">Stephen, like Jesus exampled what it means to be a person of forgiveness. Yet, these are not the only two examples of this kind of forgiveness in Scripture. David demonstrated continual forgivenss of King Saul as he was being pursued by Israel’s leader. On two occasions he had the opportunity to take Saul’s life but he refused to </w:t>
      </w:r>
      <w:r w:rsidR="00560A08" w:rsidRPr="00E40632">
        <w:rPr>
          <w:rFonts w:ascii="Helvetica Neue" w:hAnsi="Helvetica Neue"/>
        </w:rPr>
        <w:t>return the evil that Saul was conspiring against him with his own evil actions. Instead of killing Saul, David spared his life. The story of the prophet Hosea is another story of forgiveness. Further this story was used as an illustration to demonstrate the depth of forgiveness God has for his unfaithful followers.</w:t>
      </w:r>
    </w:p>
    <w:p w14:paraId="1ECC1B31" w14:textId="77777777" w:rsidR="00240EDE" w:rsidRPr="00E40632" w:rsidRDefault="00240EDE">
      <w:pPr>
        <w:rPr>
          <w:rFonts w:ascii="Helvetica Neue" w:hAnsi="Helvetica Neue"/>
        </w:rPr>
      </w:pPr>
    </w:p>
    <w:p w14:paraId="173BF04F" w14:textId="77777777" w:rsidR="00240EDE" w:rsidRPr="00E40632" w:rsidRDefault="00240EDE">
      <w:pPr>
        <w:rPr>
          <w:rFonts w:ascii="Helvetica Neue" w:hAnsi="Helvetica Neue"/>
        </w:rPr>
      </w:pPr>
    </w:p>
    <w:p w14:paraId="0D79F6E2" w14:textId="0E586AD9" w:rsidR="004C730A" w:rsidRPr="00E40632" w:rsidRDefault="0053574A" w:rsidP="00A715D8">
      <w:pPr>
        <w:rPr>
          <w:rFonts w:ascii="Helvetica Neue" w:hAnsi="Helvetica Neue"/>
        </w:rPr>
      </w:pPr>
      <w:r w:rsidRPr="00E40632">
        <w:rPr>
          <w:rFonts w:ascii="Helvetica Neue" w:hAnsi="Helvetica Neue"/>
          <w:b/>
          <w:u w:val="single"/>
        </w:rPr>
        <w:lastRenderedPageBreak/>
        <w:t xml:space="preserve">Step </w:t>
      </w:r>
      <w:commentRangeStart w:id="12"/>
      <w:r w:rsidR="00201074" w:rsidRPr="00E40632">
        <w:rPr>
          <w:rFonts w:ascii="Helvetica Neue" w:hAnsi="Helvetica Neue"/>
          <w:b/>
          <w:u w:val="single"/>
        </w:rPr>
        <w:t>Eight</w:t>
      </w:r>
      <w:commentRangeEnd w:id="12"/>
      <w:r w:rsidR="004A4617" w:rsidRPr="00E40632">
        <w:rPr>
          <w:rStyle w:val="CommentReference"/>
          <w:rFonts w:ascii="Helvetica Neue" w:hAnsi="Helvetica Neue"/>
          <w:b/>
          <w:sz w:val="24"/>
          <w:szCs w:val="24"/>
        </w:rPr>
        <w:commentReference w:id="12"/>
      </w:r>
      <w:r w:rsidRPr="00E40632">
        <w:rPr>
          <w:rFonts w:ascii="Helvetica Neue" w:hAnsi="Helvetica Neue"/>
          <w:b/>
        </w:rPr>
        <w:t>:</w:t>
      </w:r>
      <w:r w:rsidR="00E40632">
        <w:rPr>
          <w:rFonts w:ascii="Helvetica Neue" w:hAnsi="Helvetica Neue"/>
        </w:rPr>
        <w:t xml:space="preserve"> </w:t>
      </w:r>
      <w:r w:rsidRPr="00E40632">
        <w:rPr>
          <w:rFonts w:ascii="Helvetica Neue" w:hAnsi="Helvetica Neue"/>
        </w:rPr>
        <w:t>Ask, “How does this character’s life point m</w:t>
      </w:r>
      <w:r w:rsidR="004C730A" w:rsidRPr="00E40632">
        <w:rPr>
          <w:rFonts w:ascii="Helvetica Neue" w:hAnsi="Helvetica Neue"/>
        </w:rPr>
        <w:t>e to Jesus?”</w:t>
      </w:r>
      <w:r w:rsidR="00201074" w:rsidRPr="00E40632">
        <w:rPr>
          <w:rFonts w:ascii="Helvetica Neue" w:hAnsi="Helvetica Neue"/>
        </w:rPr>
        <w:t xml:space="preserve"> List and explain </w:t>
      </w:r>
      <w:r w:rsidR="00160FF2" w:rsidRPr="00E40632">
        <w:rPr>
          <w:rFonts w:ascii="Helvetica Neue" w:hAnsi="Helvetica Neue"/>
        </w:rPr>
        <w:t xml:space="preserve">3 </w:t>
      </w:r>
      <w:r w:rsidR="00864387" w:rsidRPr="00E40632">
        <w:rPr>
          <w:rFonts w:ascii="Helvetica Neue" w:hAnsi="Helvetica Neue"/>
        </w:rPr>
        <w:t xml:space="preserve">ways </w:t>
      </w:r>
      <w:r w:rsidR="00302C06" w:rsidRPr="00E40632">
        <w:rPr>
          <w:rFonts w:ascii="Helvetica Neue" w:hAnsi="Helvetica Neue"/>
        </w:rPr>
        <w:t>the life of your character can point to the person and work of Jesus</w:t>
      </w:r>
      <w:r w:rsidR="00BB24A5" w:rsidRPr="00E40632">
        <w:rPr>
          <w:rFonts w:ascii="Helvetica Neue" w:hAnsi="Helvetica Neue"/>
        </w:rPr>
        <w:t xml:space="preserve"> Christ.</w:t>
      </w:r>
    </w:p>
    <w:p w14:paraId="62B9222B" w14:textId="77777777" w:rsidR="00B25EA9" w:rsidRPr="00E40632" w:rsidRDefault="00B25EA9" w:rsidP="00B25EA9">
      <w:pPr>
        <w:rPr>
          <w:rFonts w:ascii="Helvetica Neue" w:hAnsi="Helvetica Neue"/>
        </w:rPr>
      </w:pPr>
    </w:p>
    <w:p w14:paraId="322B116E" w14:textId="7360B8DD" w:rsidR="00B25EA9" w:rsidRPr="00E40632" w:rsidRDefault="00B25EA9" w:rsidP="00B25EA9">
      <w:pPr>
        <w:rPr>
          <w:rFonts w:ascii="Helvetica Neue" w:hAnsi="Helvetica Neue"/>
        </w:rPr>
      </w:pPr>
      <w:r w:rsidRPr="00E40632">
        <w:rPr>
          <w:rFonts w:ascii="Helvetica Neue" w:hAnsi="Helvetica Neue"/>
        </w:rPr>
        <w:t xml:space="preserve">     </w:t>
      </w:r>
      <w:r w:rsidR="00BB24A5" w:rsidRPr="00E40632">
        <w:rPr>
          <w:rFonts w:ascii="Helvetica Neue" w:hAnsi="Helvetica Neue"/>
        </w:rPr>
        <w:t>A</w:t>
      </w:r>
      <w:r w:rsidR="00E256BD" w:rsidRPr="00E40632">
        <w:rPr>
          <w:rFonts w:ascii="Helvetica Neue" w:hAnsi="Helvetica Neue"/>
        </w:rPr>
        <w:t xml:space="preserve">. Like Jesus, Stephen was falsely accused by </w:t>
      </w:r>
      <w:r w:rsidRPr="00E40632">
        <w:rPr>
          <w:rFonts w:ascii="Helvetica Neue" w:hAnsi="Helvetica Neue"/>
        </w:rPr>
        <w:t>men who saught his destruction.</w:t>
      </w:r>
    </w:p>
    <w:p w14:paraId="60A0F00B" w14:textId="77777777" w:rsidR="00B25EA9" w:rsidRPr="00E40632" w:rsidRDefault="00B25EA9" w:rsidP="00B25EA9">
      <w:pPr>
        <w:rPr>
          <w:rFonts w:ascii="Helvetica Neue" w:hAnsi="Helvetica Neue"/>
        </w:rPr>
      </w:pPr>
    </w:p>
    <w:p w14:paraId="2B9FBE08" w14:textId="71B2AB84" w:rsidR="00E40632" w:rsidRDefault="00E256BD" w:rsidP="00A02D51">
      <w:pPr>
        <w:ind w:left="720"/>
        <w:rPr>
          <w:rFonts w:ascii="Helvetica Neue" w:hAnsi="Helvetica Neue"/>
        </w:rPr>
      </w:pPr>
      <w:r w:rsidRPr="00E40632">
        <w:rPr>
          <w:rFonts w:ascii="Helvetica Neue" w:hAnsi="Helvetica Neue"/>
        </w:rPr>
        <w:t>Jesus said in John 15:20-21, “Remember what I told you: ‘A servant is not greater than his master.’ If they persecuted me, they will persecute you also. If they obeyed my teaching, they will obey yours also. They will treat you this way because of my name, for they do not know the one who sent me.” We see these words of Jesus fulfilled in the life of Stephen. He was persecuted in the same way Jesus was. Stephen’s teaching was rejected just as Jesus’ teaching was rejected. As Jesus, declares, followers of Jesus like Stephen will be persecuted on account of the rejection of God.</w:t>
      </w:r>
    </w:p>
    <w:p w14:paraId="51CF00DB" w14:textId="77777777" w:rsidR="00E40632" w:rsidRPr="00E40632" w:rsidRDefault="00E40632" w:rsidP="00E256BD">
      <w:pPr>
        <w:rPr>
          <w:rFonts w:ascii="Helvetica Neue" w:hAnsi="Helvetica Neue"/>
        </w:rPr>
      </w:pPr>
    </w:p>
    <w:p w14:paraId="2A4A136C" w14:textId="77777777" w:rsidR="00E40632" w:rsidRDefault="00B25EA9" w:rsidP="00B25EA9">
      <w:pPr>
        <w:rPr>
          <w:rFonts w:ascii="Helvetica Neue" w:hAnsi="Helvetica Neue"/>
        </w:rPr>
      </w:pPr>
      <w:r w:rsidRPr="00E40632">
        <w:rPr>
          <w:rFonts w:ascii="Helvetica Neue" w:hAnsi="Helvetica Neue"/>
        </w:rPr>
        <w:t xml:space="preserve">     </w:t>
      </w:r>
      <w:r w:rsidR="00E256BD" w:rsidRPr="00E40632">
        <w:rPr>
          <w:rFonts w:ascii="Helvetica Neue" w:hAnsi="Helvetica Neue"/>
        </w:rPr>
        <w:t xml:space="preserve">B. Like Jesus, Stephen demonstrated love and concern for his accusers and </w:t>
      </w:r>
    </w:p>
    <w:p w14:paraId="1925B648" w14:textId="76D7D9E4" w:rsidR="00B25EA9" w:rsidRPr="00E40632" w:rsidRDefault="00E256BD" w:rsidP="00E40632">
      <w:pPr>
        <w:ind w:firstLine="720"/>
        <w:rPr>
          <w:rFonts w:ascii="Helvetica Neue" w:hAnsi="Helvetica Neue"/>
        </w:rPr>
      </w:pPr>
      <w:r w:rsidRPr="00E40632">
        <w:rPr>
          <w:rFonts w:ascii="Helvetica Neue" w:hAnsi="Helvetica Neue"/>
        </w:rPr>
        <w:t xml:space="preserve">executioners. </w:t>
      </w:r>
    </w:p>
    <w:p w14:paraId="564DCC37" w14:textId="77777777" w:rsidR="00B25EA9" w:rsidRPr="00E40632" w:rsidRDefault="00B25EA9" w:rsidP="00B25EA9">
      <w:pPr>
        <w:rPr>
          <w:rFonts w:ascii="Helvetica Neue" w:hAnsi="Helvetica Neue"/>
        </w:rPr>
      </w:pPr>
    </w:p>
    <w:p w14:paraId="3D487FEC" w14:textId="56CEAB4A" w:rsidR="00463285" w:rsidRPr="00E40632" w:rsidRDefault="00463285" w:rsidP="00B25EA9">
      <w:pPr>
        <w:ind w:left="720"/>
        <w:rPr>
          <w:rFonts w:ascii="Helvetica Neue" w:hAnsi="Helvetica Neue"/>
        </w:rPr>
      </w:pPr>
      <w:r w:rsidRPr="00E40632">
        <w:rPr>
          <w:rFonts w:ascii="Helvetica Neue" w:hAnsi="Helvetica Neue"/>
        </w:rPr>
        <w:t xml:space="preserve">At his crucifixion, Jesus said, “Father, forgive them, for they don’t know what they are doing” (Luke 23:34). At his stoning, Stephen fell to his knees and shouted, “Lord, don’t charge them with this sin” (Acts 7:60)! In Stephen’s death, he models the kind of forgiveness and mercy that Christ exampled in His death. </w:t>
      </w:r>
    </w:p>
    <w:p w14:paraId="05DEE957" w14:textId="77777777" w:rsidR="00463285" w:rsidRPr="00E40632" w:rsidRDefault="00463285" w:rsidP="00463285">
      <w:pPr>
        <w:ind w:left="720"/>
        <w:rPr>
          <w:rFonts w:ascii="Helvetica Neue" w:hAnsi="Helvetica Neue"/>
        </w:rPr>
      </w:pPr>
    </w:p>
    <w:p w14:paraId="551B6B1E" w14:textId="77777777" w:rsidR="00E40632" w:rsidRDefault="00B25EA9" w:rsidP="00E40632">
      <w:pPr>
        <w:rPr>
          <w:rFonts w:ascii="Helvetica Neue" w:hAnsi="Helvetica Neue"/>
        </w:rPr>
      </w:pPr>
      <w:r w:rsidRPr="00E40632">
        <w:rPr>
          <w:rFonts w:ascii="Helvetica Neue" w:hAnsi="Helvetica Neue"/>
        </w:rPr>
        <w:t xml:space="preserve">     </w:t>
      </w:r>
      <w:r w:rsidR="00463285" w:rsidRPr="00E40632">
        <w:rPr>
          <w:rFonts w:ascii="Helvetica Neue" w:hAnsi="Helvetica Neue"/>
        </w:rPr>
        <w:t>C. Like Jesus, Stephen understood the history of the I</w:t>
      </w:r>
      <w:r w:rsidR="00E40632">
        <w:rPr>
          <w:rFonts w:ascii="Helvetica Neue" w:hAnsi="Helvetica Neue"/>
        </w:rPr>
        <w:t xml:space="preserve">sraelites (or the Old </w:t>
      </w:r>
    </w:p>
    <w:p w14:paraId="01A05026" w14:textId="17E9508B" w:rsidR="00B25EA9" w:rsidRPr="00E40632" w:rsidRDefault="00E40632" w:rsidP="00E40632">
      <w:pPr>
        <w:ind w:firstLine="720"/>
        <w:rPr>
          <w:rFonts w:ascii="Helvetica Neue" w:hAnsi="Helvetica Neue"/>
        </w:rPr>
      </w:pPr>
      <w:r>
        <w:rPr>
          <w:rFonts w:ascii="Helvetica Neue" w:hAnsi="Helvetica Neue"/>
        </w:rPr>
        <w:t xml:space="preserve">Testament </w:t>
      </w:r>
      <w:r w:rsidR="00463285" w:rsidRPr="00E40632">
        <w:rPr>
          <w:rFonts w:ascii="Helvetica Neue" w:hAnsi="Helvetica Neue"/>
        </w:rPr>
        <w:t xml:space="preserve">Scriptures) in light of Jesus Christ. </w:t>
      </w:r>
    </w:p>
    <w:p w14:paraId="7A85A16D" w14:textId="77777777" w:rsidR="00B25EA9" w:rsidRPr="00E40632" w:rsidRDefault="00B25EA9" w:rsidP="00B25EA9">
      <w:pPr>
        <w:rPr>
          <w:rFonts w:ascii="Helvetica Neue" w:hAnsi="Helvetica Neue"/>
        </w:rPr>
      </w:pPr>
    </w:p>
    <w:p w14:paraId="7621C952" w14:textId="165AE489" w:rsidR="00A02D51" w:rsidRPr="00C518DA" w:rsidRDefault="00463285" w:rsidP="00C518DA">
      <w:pPr>
        <w:ind w:left="720"/>
        <w:rPr>
          <w:rFonts w:ascii="Helvetica Neue" w:eastAsia="Times New Roman" w:hAnsi="Helvetica Neue"/>
          <w:color w:val="444444"/>
        </w:rPr>
      </w:pPr>
      <w:r w:rsidRPr="00E40632">
        <w:rPr>
          <w:rFonts w:ascii="Helvetica Neue" w:hAnsi="Helvetica Neue"/>
        </w:rPr>
        <w:t>In Luke 24:13-35, the resurrected Jesus Christ meets two disciples who do not recognize him. Jesus begins to have a conversation with these two men about recent events as they related to his death and resurrection. Yet, these men still do not know that they are travelling with Jesus. Luke writes of this encounter, “</w:t>
      </w:r>
      <w:r w:rsidR="004A4617" w:rsidRPr="00E40632">
        <w:rPr>
          <w:rFonts w:ascii="Helvetica Neue" w:eastAsia="Times New Roman" w:hAnsi="Helvetica Neue"/>
          <w:color w:val="444444"/>
        </w:rPr>
        <w:t>Then Jesus took them through the writings of Moses and all the prophets, explaining from all the Scriptures the things concerning himself” (Luke 24:27). Jesus interpreted the Old Testament with an understanding that it pointed to and revealed himself. Similarly, in his speech to the High Priests, Stephen walks through the Old Testament or the history of Israel and reveals how it points to Jesus Christ. Both Jesus and Stephen understood the Old Testament in the same manner.</w:t>
      </w:r>
    </w:p>
    <w:p w14:paraId="40E1DD02" w14:textId="77777777" w:rsidR="00E40632" w:rsidRDefault="00E40632">
      <w:pPr>
        <w:rPr>
          <w:rFonts w:ascii="Helvetica Neue" w:hAnsi="Helvetica Neue"/>
        </w:rPr>
      </w:pPr>
    </w:p>
    <w:p w14:paraId="37FE2A12" w14:textId="77777777" w:rsidR="00C518DA" w:rsidRDefault="00C518DA">
      <w:pPr>
        <w:rPr>
          <w:rFonts w:ascii="Helvetica Neue" w:hAnsi="Helvetica Neue"/>
        </w:rPr>
      </w:pPr>
    </w:p>
    <w:p w14:paraId="2CA0C743" w14:textId="77777777" w:rsidR="00C518DA" w:rsidRDefault="00C518DA">
      <w:pPr>
        <w:rPr>
          <w:rFonts w:ascii="Helvetica Neue" w:hAnsi="Helvetica Neue"/>
        </w:rPr>
      </w:pPr>
    </w:p>
    <w:p w14:paraId="2F091D33" w14:textId="77777777" w:rsidR="00C518DA" w:rsidRDefault="00C518DA">
      <w:pPr>
        <w:rPr>
          <w:rFonts w:ascii="Helvetica Neue" w:hAnsi="Helvetica Neue"/>
        </w:rPr>
      </w:pPr>
    </w:p>
    <w:p w14:paraId="0BB1E86D" w14:textId="77777777" w:rsidR="00C518DA" w:rsidRDefault="00C518DA">
      <w:pPr>
        <w:rPr>
          <w:rFonts w:ascii="Helvetica Neue" w:hAnsi="Helvetica Neue"/>
        </w:rPr>
      </w:pPr>
    </w:p>
    <w:p w14:paraId="432E483B" w14:textId="77777777" w:rsidR="00C518DA" w:rsidRDefault="00C518DA">
      <w:pPr>
        <w:rPr>
          <w:rFonts w:ascii="Helvetica Neue" w:hAnsi="Helvetica Neue"/>
        </w:rPr>
      </w:pPr>
    </w:p>
    <w:p w14:paraId="6195E6D5" w14:textId="77777777" w:rsidR="00C518DA" w:rsidRDefault="00C518DA">
      <w:pPr>
        <w:rPr>
          <w:rFonts w:ascii="Helvetica Neue" w:hAnsi="Helvetica Neue"/>
        </w:rPr>
      </w:pPr>
    </w:p>
    <w:p w14:paraId="4EC56CB1" w14:textId="77777777" w:rsidR="00C518DA" w:rsidRDefault="00C518DA">
      <w:pPr>
        <w:rPr>
          <w:rFonts w:ascii="Helvetica Neue" w:hAnsi="Helvetica Neue"/>
        </w:rPr>
      </w:pPr>
    </w:p>
    <w:p w14:paraId="06E7B10C" w14:textId="77777777" w:rsidR="00C518DA" w:rsidRDefault="00C518DA">
      <w:pPr>
        <w:rPr>
          <w:rFonts w:ascii="Helvetica Neue" w:hAnsi="Helvetica Neue"/>
        </w:rPr>
      </w:pPr>
    </w:p>
    <w:p w14:paraId="0C530531" w14:textId="1B3E5224" w:rsidR="004C730A" w:rsidRPr="00E40632" w:rsidRDefault="004C730A">
      <w:pPr>
        <w:rPr>
          <w:rFonts w:ascii="Helvetica Neue" w:hAnsi="Helvetica Neue"/>
          <w:sz w:val="28"/>
          <w:szCs w:val="28"/>
        </w:rPr>
      </w:pPr>
      <w:r w:rsidRPr="00E40632">
        <w:rPr>
          <w:rFonts w:ascii="Helvetica Neue" w:hAnsi="Helvetica Neue"/>
          <w:b/>
          <w:sz w:val="28"/>
          <w:szCs w:val="28"/>
        </w:rPr>
        <w:lastRenderedPageBreak/>
        <w:t xml:space="preserve">IV. </w:t>
      </w:r>
      <w:commentRangeStart w:id="13"/>
      <w:r w:rsidRPr="00E40632">
        <w:rPr>
          <w:rFonts w:ascii="Helvetica Neue" w:hAnsi="Helvetica Neue"/>
          <w:b/>
          <w:sz w:val="28"/>
          <w:szCs w:val="28"/>
        </w:rPr>
        <w:t>Application</w:t>
      </w:r>
      <w:commentRangeEnd w:id="13"/>
      <w:r w:rsidR="00976836" w:rsidRPr="00E40632">
        <w:rPr>
          <w:rStyle w:val="CommentReference"/>
          <w:rFonts w:ascii="Helvetica Neue" w:hAnsi="Helvetica Neue"/>
          <w:sz w:val="28"/>
          <w:szCs w:val="28"/>
        </w:rPr>
        <w:commentReference w:id="13"/>
      </w:r>
    </w:p>
    <w:p w14:paraId="67FAF1EE" w14:textId="77777777" w:rsidR="004C730A" w:rsidRPr="00E40632" w:rsidRDefault="004C730A">
      <w:pPr>
        <w:rPr>
          <w:rFonts w:ascii="Helvetica Neue" w:hAnsi="Helvetica Neue"/>
        </w:rPr>
      </w:pPr>
    </w:p>
    <w:p w14:paraId="21201C18" w14:textId="584E2F2D" w:rsidR="004C730A" w:rsidRPr="00E40632" w:rsidRDefault="00201074" w:rsidP="00A715D8">
      <w:pPr>
        <w:rPr>
          <w:rFonts w:ascii="Helvetica Neue" w:hAnsi="Helvetica Neue"/>
        </w:rPr>
      </w:pPr>
      <w:r w:rsidRPr="00E40632">
        <w:rPr>
          <w:rFonts w:ascii="Helvetica Neue" w:hAnsi="Helvetica Neue"/>
          <w:b/>
          <w:u w:val="single"/>
        </w:rPr>
        <w:t>Step Nine</w:t>
      </w:r>
      <w:r w:rsidRPr="00E40632">
        <w:rPr>
          <w:rFonts w:ascii="Helvetica Neue" w:hAnsi="Helvetica Neue"/>
          <w:b/>
        </w:rPr>
        <w:t>:</w:t>
      </w:r>
      <w:r w:rsidRPr="00E40632">
        <w:rPr>
          <w:rFonts w:ascii="Helvetica Neue" w:hAnsi="Helvetica Neue"/>
        </w:rPr>
        <w:t xml:space="preserve"> </w:t>
      </w:r>
      <w:r w:rsidR="004C730A" w:rsidRPr="00E40632">
        <w:rPr>
          <w:rFonts w:ascii="Helvetica Neue" w:hAnsi="Helvetica Neue"/>
        </w:rPr>
        <w:t xml:space="preserve">What </w:t>
      </w:r>
      <w:r w:rsidR="00B80F24" w:rsidRPr="00E40632">
        <w:rPr>
          <w:rFonts w:ascii="Helvetica Neue" w:hAnsi="Helvetica Neue"/>
        </w:rPr>
        <w:t xml:space="preserve">points </w:t>
      </w:r>
      <w:r w:rsidR="004C730A" w:rsidRPr="00E40632">
        <w:rPr>
          <w:rFonts w:ascii="Helvetica Neue" w:hAnsi="Helvetica Neue"/>
        </w:rPr>
        <w:t xml:space="preserve">of </w:t>
      </w:r>
      <w:r w:rsidR="00B80F24" w:rsidRPr="00E40632">
        <w:rPr>
          <w:rFonts w:ascii="Helvetica Neue" w:hAnsi="Helvetica Neue"/>
        </w:rPr>
        <w:t xml:space="preserve">application can be made using </w:t>
      </w:r>
      <w:r w:rsidR="004C730A" w:rsidRPr="00E40632">
        <w:rPr>
          <w:rFonts w:ascii="Helvetica Neue" w:hAnsi="Helvetica Neue"/>
        </w:rPr>
        <w:t>the Four Common Questions?</w:t>
      </w:r>
      <w:r w:rsidRPr="00E40632">
        <w:rPr>
          <w:rFonts w:ascii="Helvetica Neue" w:hAnsi="Helvetica Neue"/>
        </w:rPr>
        <w:t xml:space="preserve"> List and explain 1 point of application for each of the Four Common Questions.</w:t>
      </w:r>
    </w:p>
    <w:p w14:paraId="67E27605" w14:textId="77777777" w:rsidR="004C730A" w:rsidRPr="00E40632" w:rsidRDefault="004C730A">
      <w:pPr>
        <w:rPr>
          <w:rFonts w:ascii="Helvetica Neue" w:hAnsi="Helvetica Neue"/>
        </w:rPr>
      </w:pPr>
    </w:p>
    <w:p w14:paraId="75D68B95" w14:textId="791A3892" w:rsidR="004C730A" w:rsidRPr="00E40632" w:rsidRDefault="00B25EA9" w:rsidP="00B25EA9">
      <w:pPr>
        <w:rPr>
          <w:rFonts w:ascii="Helvetica Neue" w:hAnsi="Helvetica Neue"/>
        </w:rPr>
      </w:pPr>
      <w:r w:rsidRPr="00E40632">
        <w:rPr>
          <w:rFonts w:ascii="Helvetica Neue" w:hAnsi="Helvetica Neue"/>
        </w:rPr>
        <w:t xml:space="preserve">     </w:t>
      </w:r>
      <w:r w:rsidR="00BB24A5" w:rsidRPr="00E40632">
        <w:rPr>
          <w:rFonts w:ascii="Helvetica Neue" w:hAnsi="Helvetica Neue"/>
        </w:rPr>
        <w:t xml:space="preserve">A. </w:t>
      </w:r>
      <w:r w:rsidR="004C730A" w:rsidRPr="00E40632">
        <w:rPr>
          <w:rFonts w:ascii="Helvetica Neue" w:hAnsi="Helvetica Neue"/>
        </w:rPr>
        <w:t>The question of duty</w:t>
      </w:r>
    </w:p>
    <w:p w14:paraId="7DF931BF" w14:textId="77777777" w:rsidR="00B25EA9" w:rsidRPr="00E40632" w:rsidRDefault="00B25EA9" w:rsidP="00B25EA9">
      <w:pPr>
        <w:rPr>
          <w:rFonts w:ascii="Helvetica Neue" w:hAnsi="Helvetica Neue"/>
        </w:rPr>
      </w:pPr>
    </w:p>
    <w:p w14:paraId="514DDDC2" w14:textId="3B781B8C" w:rsidR="00BB24A5" w:rsidRPr="00E40632" w:rsidRDefault="008C7C58" w:rsidP="00B25EA9">
      <w:pPr>
        <w:ind w:left="720"/>
        <w:rPr>
          <w:rFonts w:ascii="Helvetica Neue" w:hAnsi="Helvetica Neue"/>
        </w:rPr>
      </w:pPr>
      <w:r w:rsidRPr="00E40632">
        <w:rPr>
          <w:rFonts w:ascii="Helvetica Neue" w:hAnsi="Helvetica Neue"/>
        </w:rPr>
        <w:t xml:space="preserve">Stephen was instructed to “wait on tables.” This duty was ministering to others so that that widows who were getting overlooked would not be treated inequitably. Thus, he had a duty to bring justice to those who were being neglected. Stephen also taught </w:t>
      </w:r>
      <w:r w:rsidR="00976836" w:rsidRPr="00E40632">
        <w:rPr>
          <w:rFonts w:ascii="Helvetica Neue" w:hAnsi="Helvetica Neue"/>
        </w:rPr>
        <w:t>and perfomed miracles. In these activities he performed the duty of proclaiming the good news of the Gospel of Jesus Christ. As Christians, we must be about both of these duties as well. We should be people who persue justice for those who are overlooked, oppressed, and mistreated. Christians also ought to be people who regularly speak the Gospel through their actions and words. This is a duty that must be fulfilled even if it costs us our life, as it did Stephen.</w:t>
      </w:r>
    </w:p>
    <w:p w14:paraId="5BF669BE" w14:textId="77777777" w:rsidR="00B25EA9" w:rsidRPr="00E40632" w:rsidRDefault="00B25EA9" w:rsidP="00B25EA9">
      <w:pPr>
        <w:rPr>
          <w:rFonts w:ascii="Helvetica Neue" w:hAnsi="Helvetica Neue"/>
        </w:rPr>
      </w:pPr>
    </w:p>
    <w:p w14:paraId="55118EB2" w14:textId="17437385" w:rsidR="004C730A" w:rsidRPr="00E40632" w:rsidRDefault="00B25EA9" w:rsidP="00B25EA9">
      <w:pPr>
        <w:rPr>
          <w:rFonts w:ascii="Helvetica Neue" w:hAnsi="Helvetica Neue"/>
        </w:rPr>
      </w:pPr>
      <w:r w:rsidRPr="00E40632">
        <w:rPr>
          <w:rFonts w:ascii="Helvetica Neue" w:hAnsi="Helvetica Neue"/>
        </w:rPr>
        <w:t xml:space="preserve">     </w:t>
      </w:r>
      <w:r w:rsidR="00BB24A5" w:rsidRPr="00E40632">
        <w:rPr>
          <w:rFonts w:ascii="Helvetica Neue" w:hAnsi="Helvetica Neue"/>
        </w:rPr>
        <w:t xml:space="preserve">B. </w:t>
      </w:r>
      <w:r w:rsidR="004C730A" w:rsidRPr="00E40632">
        <w:rPr>
          <w:rFonts w:ascii="Helvetica Neue" w:hAnsi="Helvetica Neue"/>
        </w:rPr>
        <w:t>The question of character</w:t>
      </w:r>
    </w:p>
    <w:p w14:paraId="11B37276" w14:textId="77777777" w:rsidR="00B25EA9" w:rsidRPr="00E40632" w:rsidRDefault="00B25EA9" w:rsidP="00B25EA9">
      <w:pPr>
        <w:rPr>
          <w:rFonts w:ascii="Helvetica Neue" w:hAnsi="Helvetica Neue"/>
        </w:rPr>
      </w:pPr>
    </w:p>
    <w:p w14:paraId="04E6E51A" w14:textId="380BF29F" w:rsidR="00BB24A5" w:rsidRPr="00E40632" w:rsidRDefault="00976836" w:rsidP="00B25EA9">
      <w:pPr>
        <w:ind w:left="720"/>
        <w:rPr>
          <w:rFonts w:ascii="Helvetica Neue" w:hAnsi="Helvetica Neue"/>
        </w:rPr>
      </w:pPr>
      <w:r w:rsidRPr="00E40632">
        <w:rPr>
          <w:rFonts w:ascii="Helvetica Neue" w:hAnsi="Helvetica Neue"/>
        </w:rPr>
        <w:t xml:space="preserve">Stephen’s character </w:t>
      </w:r>
      <w:r w:rsidR="00E6108B" w:rsidRPr="00E40632">
        <w:rPr>
          <w:rFonts w:ascii="Helvetica Neue" w:hAnsi="Helvetica Neue"/>
        </w:rPr>
        <w:t xml:space="preserve">is clearly on display in these passages in Acts. One reason he is selected for service is because of the obvious character qualities he possesses. Second, his character is evidences in his unflinching ability to boldy proclaim the message of the Gospel in front of people who were opposed to him. Third, rather than pray for </w:t>
      </w:r>
      <w:r w:rsidR="00E256BD" w:rsidRPr="00E40632">
        <w:rPr>
          <w:rFonts w:ascii="Helvetica Neue" w:hAnsi="Helvetica Neue"/>
        </w:rPr>
        <w:t xml:space="preserve">vengeance </w:t>
      </w:r>
      <w:r w:rsidR="00E6108B" w:rsidRPr="00E40632">
        <w:rPr>
          <w:rFonts w:ascii="Helvetica Neue" w:hAnsi="Helvetica Neue"/>
        </w:rPr>
        <w:t>of God as he was being killed by his oppressors, Stephen asks God that he forgive those who are murdering him. Chri</w:t>
      </w:r>
      <w:r w:rsidR="00AE3B87" w:rsidRPr="00E40632">
        <w:rPr>
          <w:rFonts w:ascii="Helvetica Neue" w:hAnsi="Helvetica Neue"/>
        </w:rPr>
        <w:t xml:space="preserve">stians should also display this type of character. Their godly character should be evident to all, they should have the kind of character that will stand up for the message of the Gospel despite opposition, and they should be gracefully forgiving even in the most dire of circumstances. </w:t>
      </w:r>
    </w:p>
    <w:p w14:paraId="553AD94F" w14:textId="77777777" w:rsidR="00B25EA9" w:rsidRPr="00E40632" w:rsidRDefault="00B25EA9" w:rsidP="00B25EA9">
      <w:pPr>
        <w:rPr>
          <w:rFonts w:ascii="Helvetica Neue" w:hAnsi="Helvetica Neue"/>
        </w:rPr>
      </w:pPr>
    </w:p>
    <w:p w14:paraId="0AB05F03" w14:textId="4DAF8576" w:rsidR="004C730A" w:rsidRPr="00E40632" w:rsidRDefault="00B25EA9" w:rsidP="00B25EA9">
      <w:pPr>
        <w:rPr>
          <w:rFonts w:ascii="Helvetica Neue" w:hAnsi="Helvetica Neue"/>
        </w:rPr>
      </w:pPr>
      <w:r w:rsidRPr="00E40632">
        <w:rPr>
          <w:rFonts w:ascii="Helvetica Neue" w:hAnsi="Helvetica Neue"/>
        </w:rPr>
        <w:t xml:space="preserve">     </w:t>
      </w:r>
      <w:r w:rsidR="00BB24A5" w:rsidRPr="00E40632">
        <w:rPr>
          <w:rFonts w:ascii="Helvetica Neue" w:hAnsi="Helvetica Neue"/>
        </w:rPr>
        <w:t xml:space="preserve">C. </w:t>
      </w:r>
      <w:r w:rsidR="004C730A" w:rsidRPr="00E40632">
        <w:rPr>
          <w:rFonts w:ascii="Helvetica Neue" w:hAnsi="Helvetica Neue"/>
        </w:rPr>
        <w:t>The question of cause</w:t>
      </w:r>
    </w:p>
    <w:p w14:paraId="619FF0EF" w14:textId="77777777" w:rsidR="00B25EA9" w:rsidRPr="00E40632" w:rsidRDefault="00B25EA9" w:rsidP="00B25EA9">
      <w:pPr>
        <w:rPr>
          <w:rFonts w:ascii="Helvetica Neue" w:hAnsi="Helvetica Neue"/>
        </w:rPr>
      </w:pPr>
    </w:p>
    <w:p w14:paraId="69B3C0F8" w14:textId="354E977F" w:rsidR="003C65F7" w:rsidRPr="00E40632" w:rsidRDefault="00AE3B87" w:rsidP="00B25EA9">
      <w:pPr>
        <w:ind w:left="720"/>
        <w:rPr>
          <w:rFonts w:ascii="Helvetica Neue" w:hAnsi="Helvetica Neue"/>
        </w:rPr>
      </w:pPr>
      <w:r w:rsidRPr="00E40632">
        <w:rPr>
          <w:rFonts w:ascii="Helvetica Neue" w:hAnsi="Helvetica Neue"/>
        </w:rPr>
        <w:t>Stephen’s life was one that was clearly lived for the cause of service to others and service to Christ. He served others by helping to insure that the widows who had needs within the church were being properly looked after. He served Christ by faithfully proclaiming the Gospel. As believers, we ought to be motivated by the same two causes. We out to seek out practical ways we can serve others. We also ought to remain faithful in our service to God by unswervingly and boldly proclaiming the Gospel.</w:t>
      </w:r>
    </w:p>
    <w:p w14:paraId="19B20F4E" w14:textId="77777777" w:rsidR="00BB24A5" w:rsidRPr="00E40632" w:rsidRDefault="00BB24A5">
      <w:pPr>
        <w:rPr>
          <w:rFonts w:ascii="Helvetica Neue" w:hAnsi="Helvetica Neue"/>
        </w:rPr>
      </w:pPr>
    </w:p>
    <w:p w14:paraId="017FDEAC" w14:textId="77777777" w:rsidR="00C518DA" w:rsidRDefault="00B25EA9" w:rsidP="00B25EA9">
      <w:pPr>
        <w:rPr>
          <w:rFonts w:ascii="Helvetica Neue" w:hAnsi="Helvetica Neue"/>
        </w:rPr>
      </w:pPr>
      <w:r w:rsidRPr="00E40632">
        <w:rPr>
          <w:rFonts w:ascii="Helvetica Neue" w:hAnsi="Helvetica Neue"/>
        </w:rPr>
        <w:t xml:space="preserve">     </w:t>
      </w:r>
    </w:p>
    <w:p w14:paraId="6486D0E0" w14:textId="77777777" w:rsidR="00C518DA" w:rsidRDefault="00C518DA" w:rsidP="00B25EA9">
      <w:pPr>
        <w:rPr>
          <w:rFonts w:ascii="Helvetica Neue" w:hAnsi="Helvetica Neue"/>
        </w:rPr>
      </w:pPr>
    </w:p>
    <w:p w14:paraId="2308078B" w14:textId="77777777" w:rsidR="00C518DA" w:rsidRDefault="00C518DA" w:rsidP="00B25EA9">
      <w:pPr>
        <w:rPr>
          <w:rFonts w:ascii="Helvetica Neue" w:hAnsi="Helvetica Neue"/>
        </w:rPr>
      </w:pPr>
    </w:p>
    <w:p w14:paraId="5CD4E0BC" w14:textId="218E20A3" w:rsidR="004C730A" w:rsidRPr="00E40632" w:rsidRDefault="00BB24A5" w:rsidP="00B25EA9">
      <w:pPr>
        <w:rPr>
          <w:rFonts w:ascii="Helvetica Neue" w:hAnsi="Helvetica Neue"/>
        </w:rPr>
      </w:pPr>
      <w:r w:rsidRPr="00E40632">
        <w:rPr>
          <w:rFonts w:ascii="Helvetica Neue" w:hAnsi="Helvetica Neue"/>
        </w:rPr>
        <w:lastRenderedPageBreak/>
        <w:t xml:space="preserve">D. </w:t>
      </w:r>
      <w:r w:rsidR="004C730A" w:rsidRPr="00E40632">
        <w:rPr>
          <w:rFonts w:ascii="Helvetica Neue" w:hAnsi="Helvetica Neue"/>
        </w:rPr>
        <w:t>The question of discernment</w:t>
      </w:r>
    </w:p>
    <w:p w14:paraId="00605719" w14:textId="77777777" w:rsidR="00B25EA9" w:rsidRPr="00E40632" w:rsidRDefault="00B25EA9" w:rsidP="00B25EA9">
      <w:pPr>
        <w:rPr>
          <w:rFonts w:ascii="Helvetica Neue" w:hAnsi="Helvetica Neue"/>
        </w:rPr>
      </w:pPr>
    </w:p>
    <w:p w14:paraId="526DDC5E" w14:textId="0AFA02FF" w:rsidR="0034584D" w:rsidRDefault="002014A2" w:rsidP="00B25EA9">
      <w:pPr>
        <w:ind w:left="720"/>
        <w:rPr>
          <w:rFonts w:ascii="Helvetica Neue" w:hAnsi="Helvetica Neue"/>
        </w:rPr>
      </w:pPr>
      <w:r w:rsidRPr="00E40632">
        <w:rPr>
          <w:rFonts w:ascii="Helvetica Neue" w:hAnsi="Helvetica Neue"/>
        </w:rPr>
        <w:t xml:space="preserve">Stephen’s masterful use of Israelite history represents one who is able to see how God is at work to bring the events and circumstances of life to the redeeming work of Jesus Christ. He discerned that these stories were markers that pointed forward to Jesus Christ. Conversely, the High Priests made no such discerning observation. In life we can make or miss this type of discernments. We can see the events of our life as a random set of circumstances with little meaning or purpose or we can see them as God’s good hand of providence working in our life to further His plan of redemption. Discernment means that I look at life differently. I see it in light of the redemption provided at the cross and in light of the purposeful plan of God. </w:t>
      </w:r>
    </w:p>
    <w:p w14:paraId="38BA6917" w14:textId="77777777" w:rsidR="00A02D51" w:rsidRDefault="00A02D51" w:rsidP="00B25EA9">
      <w:pPr>
        <w:ind w:left="720"/>
        <w:rPr>
          <w:rFonts w:ascii="Helvetica Neue" w:hAnsi="Helvetica Neue"/>
        </w:rPr>
      </w:pPr>
    </w:p>
    <w:p w14:paraId="625E7B75" w14:textId="77777777" w:rsidR="00A02D51" w:rsidRDefault="00A02D51" w:rsidP="00B25EA9">
      <w:pPr>
        <w:ind w:left="720"/>
        <w:rPr>
          <w:rFonts w:ascii="Helvetica Neue" w:hAnsi="Helvetica Neue"/>
        </w:rPr>
      </w:pPr>
    </w:p>
    <w:p w14:paraId="5DB32B1E" w14:textId="77777777" w:rsidR="00A02D51" w:rsidRDefault="00A02D51" w:rsidP="00B25EA9">
      <w:pPr>
        <w:ind w:left="720"/>
        <w:rPr>
          <w:rFonts w:ascii="Helvetica Neue" w:hAnsi="Helvetica Neue"/>
        </w:rPr>
      </w:pPr>
    </w:p>
    <w:p w14:paraId="3D8A0227" w14:textId="77777777" w:rsidR="00A02D51" w:rsidRDefault="00A02D51" w:rsidP="00B25EA9">
      <w:pPr>
        <w:ind w:left="720"/>
        <w:rPr>
          <w:rFonts w:ascii="Helvetica Neue" w:hAnsi="Helvetica Neue"/>
        </w:rPr>
      </w:pPr>
    </w:p>
    <w:p w14:paraId="72816D5A" w14:textId="77777777" w:rsidR="00A02D51" w:rsidRDefault="00A02D51" w:rsidP="00B25EA9">
      <w:pPr>
        <w:ind w:left="720"/>
        <w:rPr>
          <w:rFonts w:ascii="Helvetica Neue" w:hAnsi="Helvetica Neue"/>
        </w:rPr>
      </w:pPr>
    </w:p>
    <w:p w14:paraId="6A4D1811" w14:textId="77777777" w:rsidR="00A02D51" w:rsidRDefault="00A02D51" w:rsidP="00B25EA9">
      <w:pPr>
        <w:ind w:left="720"/>
        <w:rPr>
          <w:rFonts w:ascii="Helvetica Neue" w:hAnsi="Helvetica Neue"/>
        </w:rPr>
      </w:pPr>
    </w:p>
    <w:p w14:paraId="2AA1467A" w14:textId="77777777" w:rsidR="00A02D51" w:rsidRDefault="00A02D51" w:rsidP="00B25EA9">
      <w:pPr>
        <w:ind w:left="720"/>
        <w:rPr>
          <w:rFonts w:ascii="Helvetica Neue" w:hAnsi="Helvetica Neue"/>
        </w:rPr>
      </w:pPr>
    </w:p>
    <w:p w14:paraId="08198B4B" w14:textId="77777777" w:rsidR="00A02D51" w:rsidRDefault="00A02D51" w:rsidP="00B25EA9">
      <w:pPr>
        <w:ind w:left="720"/>
        <w:rPr>
          <w:rFonts w:ascii="Helvetica Neue" w:hAnsi="Helvetica Neue"/>
        </w:rPr>
      </w:pPr>
    </w:p>
    <w:p w14:paraId="57016EF9" w14:textId="77777777" w:rsidR="00A02D51" w:rsidRDefault="00A02D51" w:rsidP="00B25EA9">
      <w:pPr>
        <w:ind w:left="720"/>
        <w:rPr>
          <w:rFonts w:ascii="Helvetica Neue" w:hAnsi="Helvetica Neue"/>
        </w:rPr>
      </w:pPr>
    </w:p>
    <w:p w14:paraId="6D0B1F2B" w14:textId="77777777" w:rsidR="00A02D51" w:rsidRDefault="00A02D51" w:rsidP="00B25EA9">
      <w:pPr>
        <w:ind w:left="720"/>
        <w:rPr>
          <w:rFonts w:ascii="Helvetica Neue" w:hAnsi="Helvetica Neue"/>
        </w:rPr>
      </w:pPr>
    </w:p>
    <w:p w14:paraId="5EB7B738" w14:textId="77777777" w:rsidR="00A02D51" w:rsidRDefault="00A02D51" w:rsidP="00B25EA9">
      <w:pPr>
        <w:ind w:left="720"/>
        <w:rPr>
          <w:rFonts w:ascii="Helvetica Neue" w:hAnsi="Helvetica Neue"/>
        </w:rPr>
      </w:pPr>
    </w:p>
    <w:p w14:paraId="48FCD043" w14:textId="77777777" w:rsidR="00A02D51" w:rsidRDefault="00A02D51" w:rsidP="00B25EA9">
      <w:pPr>
        <w:ind w:left="720"/>
        <w:rPr>
          <w:rFonts w:ascii="Helvetica Neue" w:hAnsi="Helvetica Neue"/>
        </w:rPr>
      </w:pPr>
    </w:p>
    <w:p w14:paraId="25CE69EA" w14:textId="77777777" w:rsidR="00A02D51" w:rsidRDefault="00A02D51" w:rsidP="00B25EA9">
      <w:pPr>
        <w:ind w:left="720"/>
        <w:rPr>
          <w:rFonts w:ascii="Helvetica Neue" w:hAnsi="Helvetica Neue"/>
        </w:rPr>
      </w:pPr>
    </w:p>
    <w:p w14:paraId="7AC20C19" w14:textId="77777777" w:rsidR="00A02D51" w:rsidRDefault="00A02D51" w:rsidP="00B25EA9">
      <w:pPr>
        <w:ind w:left="720"/>
        <w:rPr>
          <w:rFonts w:ascii="Helvetica Neue" w:hAnsi="Helvetica Neue"/>
        </w:rPr>
      </w:pPr>
    </w:p>
    <w:p w14:paraId="01570FF9" w14:textId="77777777" w:rsidR="00A02D51" w:rsidRDefault="00A02D51" w:rsidP="00B25EA9">
      <w:pPr>
        <w:ind w:left="720"/>
        <w:rPr>
          <w:rFonts w:ascii="Helvetica Neue" w:hAnsi="Helvetica Neue"/>
        </w:rPr>
      </w:pPr>
    </w:p>
    <w:p w14:paraId="040C84B9" w14:textId="77777777" w:rsidR="00A02D51" w:rsidRDefault="00A02D51" w:rsidP="00B25EA9">
      <w:pPr>
        <w:ind w:left="720"/>
        <w:rPr>
          <w:rFonts w:ascii="Helvetica Neue" w:hAnsi="Helvetica Neue"/>
        </w:rPr>
      </w:pPr>
    </w:p>
    <w:p w14:paraId="6F4C68B3" w14:textId="77777777" w:rsidR="00A02D51" w:rsidRDefault="00A02D51" w:rsidP="00B25EA9">
      <w:pPr>
        <w:ind w:left="720"/>
        <w:rPr>
          <w:rFonts w:ascii="Helvetica Neue" w:hAnsi="Helvetica Neue"/>
        </w:rPr>
      </w:pPr>
    </w:p>
    <w:p w14:paraId="615988E7" w14:textId="77777777" w:rsidR="00A02D51" w:rsidRDefault="00A02D51" w:rsidP="00B25EA9">
      <w:pPr>
        <w:ind w:left="720"/>
        <w:rPr>
          <w:rFonts w:ascii="Helvetica Neue" w:hAnsi="Helvetica Neue"/>
        </w:rPr>
      </w:pPr>
    </w:p>
    <w:p w14:paraId="42E5F9D5" w14:textId="77777777" w:rsidR="00A02D51" w:rsidRDefault="00A02D51" w:rsidP="00B25EA9">
      <w:pPr>
        <w:ind w:left="720"/>
        <w:rPr>
          <w:rFonts w:ascii="Helvetica Neue" w:hAnsi="Helvetica Neue"/>
        </w:rPr>
      </w:pPr>
    </w:p>
    <w:p w14:paraId="0BAE3A26" w14:textId="77777777" w:rsidR="00A02D51" w:rsidRDefault="00A02D51" w:rsidP="00B25EA9">
      <w:pPr>
        <w:ind w:left="720"/>
        <w:rPr>
          <w:rFonts w:ascii="Helvetica Neue" w:hAnsi="Helvetica Neue"/>
        </w:rPr>
      </w:pPr>
    </w:p>
    <w:p w14:paraId="35F96825" w14:textId="77777777" w:rsidR="00A02D51" w:rsidRDefault="00A02D51" w:rsidP="00B25EA9">
      <w:pPr>
        <w:ind w:left="720"/>
        <w:rPr>
          <w:rFonts w:ascii="Helvetica Neue" w:hAnsi="Helvetica Neue"/>
        </w:rPr>
      </w:pPr>
    </w:p>
    <w:p w14:paraId="3C1D30F4" w14:textId="77777777" w:rsidR="00A02D51" w:rsidRDefault="00A02D51" w:rsidP="00B25EA9">
      <w:pPr>
        <w:ind w:left="720"/>
        <w:rPr>
          <w:rFonts w:ascii="Helvetica Neue" w:hAnsi="Helvetica Neue"/>
        </w:rPr>
      </w:pPr>
    </w:p>
    <w:p w14:paraId="46EBCE7E" w14:textId="77777777" w:rsidR="00A02D51" w:rsidRDefault="00A02D51" w:rsidP="00B25EA9">
      <w:pPr>
        <w:ind w:left="720"/>
        <w:rPr>
          <w:rFonts w:ascii="Helvetica Neue" w:hAnsi="Helvetica Neue"/>
        </w:rPr>
      </w:pPr>
    </w:p>
    <w:p w14:paraId="5F5D870C" w14:textId="77777777" w:rsidR="00A02D51" w:rsidRDefault="00A02D51" w:rsidP="00B25EA9">
      <w:pPr>
        <w:ind w:left="720"/>
        <w:rPr>
          <w:rFonts w:ascii="Helvetica Neue" w:hAnsi="Helvetica Neue"/>
        </w:rPr>
      </w:pPr>
    </w:p>
    <w:p w14:paraId="2212B7F2" w14:textId="77777777" w:rsidR="00A02D51" w:rsidRDefault="00A02D51" w:rsidP="00B25EA9">
      <w:pPr>
        <w:ind w:left="720"/>
        <w:rPr>
          <w:rFonts w:ascii="Helvetica Neue" w:hAnsi="Helvetica Neue"/>
        </w:rPr>
      </w:pPr>
    </w:p>
    <w:p w14:paraId="4327778F" w14:textId="77777777" w:rsidR="00A02D51" w:rsidRDefault="00A02D51" w:rsidP="00B25EA9">
      <w:pPr>
        <w:ind w:left="720"/>
        <w:rPr>
          <w:rFonts w:ascii="Helvetica Neue" w:hAnsi="Helvetica Neue"/>
        </w:rPr>
      </w:pPr>
    </w:p>
    <w:p w14:paraId="5C228F13" w14:textId="77777777" w:rsidR="00A02D51" w:rsidRDefault="00A02D51" w:rsidP="00B25EA9">
      <w:pPr>
        <w:ind w:left="720"/>
        <w:rPr>
          <w:rFonts w:ascii="Helvetica Neue" w:hAnsi="Helvetica Neue"/>
        </w:rPr>
      </w:pPr>
    </w:p>
    <w:p w14:paraId="34D7BBD9" w14:textId="77777777" w:rsidR="00A02D51" w:rsidRDefault="00A02D51" w:rsidP="00B25EA9">
      <w:pPr>
        <w:ind w:left="720"/>
        <w:rPr>
          <w:rFonts w:ascii="Helvetica Neue" w:hAnsi="Helvetica Neue"/>
        </w:rPr>
      </w:pPr>
    </w:p>
    <w:p w14:paraId="534E358B" w14:textId="77777777" w:rsidR="00A02D51" w:rsidRDefault="00A02D51" w:rsidP="00B25EA9">
      <w:pPr>
        <w:ind w:left="720"/>
        <w:rPr>
          <w:rFonts w:ascii="Helvetica Neue" w:hAnsi="Helvetica Neue"/>
        </w:rPr>
      </w:pPr>
    </w:p>
    <w:p w14:paraId="7A68FACC" w14:textId="77777777" w:rsidR="00A02D51" w:rsidRDefault="00A02D51" w:rsidP="00B25EA9">
      <w:pPr>
        <w:ind w:left="720"/>
        <w:rPr>
          <w:rFonts w:ascii="Helvetica Neue" w:hAnsi="Helvetica Neue"/>
        </w:rPr>
      </w:pPr>
    </w:p>
    <w:p w14:paraId="286A5421" w14:textId="77777777" w:rsidR="00A02D51" w:rsidRDefault="00A02D51" w:rsidP="00B25EA9">
      <w:pPr>
        <w:ind w:left="720"/>
        <w:rPr>
          <w:rFonts w:ascii="Helvetica Neue" w:hAnsi="Helvetica Neue"/>
        </w:rPr>
      </w:pPr>
    </w:p>
    <w:p w14:paraId="122A3EBF" w14:textId="77777777" w:rsidR="00A02D51" w:rsidRDefault="00A02D51" w:rsidP="00B25EA9">
      <w:pPr>
        <w:ind w:left="720"/>
        <w:rPr>
          <w:rFonts w:ascii="Helvetica Neue" w:hAnsi="Helvetica Neue"/>
        </w:rPr>
      </w:pPr>
    </w:p>
    <w:p w14:paraId="52726F41" w14:textId="77777777" w:rsidR="00A02D51" w:rsidRDefault="00A02D51" w:rsidP="00B25EA9">
      <w:pPr>
        <w:ind w:left="720"/>
        <w:rPr>
          <w:rFonts w:ascii="Helvetica Neue" w:hAnsi="Helvetica Neue"/>
        </w:rPr>
      </w:pPr>
    </w:p>
    <w:p w14:paraId="0B22FC97" w14:textId="77777777" w:rsidR="00A02D51" w:rsidRDefault="00A02D51" w:rsidP="00B25EA9">
      <w:pPr>
        <w:ind w:left="720"/>
        <w:rPr>
          <w:rFonts w:ascii="Helvetica Neue" w:hAnsi="Helvetica Neue"/>
        </w:rPr>
      </w:pPr>
    </w:p>
    <w:p w14:paraId="5840D684" w14:textId="105F71C2" w:rsidR="00A02D51" w:rsidRPr="00A02D51" w:rsidRDefault="00A02D51" w:rsidP="00A02D51">
      <w:pPr>
        <w:ind w:left="720"/>
        <w:jc w:val="center"/>
        <w:rPr>
          <w:rFonts w:ascii="Helvetica Neue" w:hAnsi="Helvetica Neue"/>
          <w:b/>
        </w:rPr>
      </w:pPr>
      <w:r w:rsidRPr="00A02D51">
        <w:rPr>
          <w:rFonts w:ascii="Helvetica Neue" w:hAnsi="Helvetica Neue"/>
          <w:b/>
        </w:rPr>
        <w:t>References</w:t>
      </w:r>
    </w:p>
    <w:p w14:paraId="70B5FAB2" w14:textId="77777777" w:rsidR="00A02D51" w:rsidRDefault="00A02D51" w:rsidP="00B25EA9">
      <w:pPr>
        <w:ind w:left="720"/>
        <w:rPr>
          <w:rFonts w:ascii="Helvetica Neue" w:hAnsi="Helvetica Neue"/>
        </w:rPr>
      </w:pPr>
    </w:p>
    <w:p w14:paraId="389BD2F4" w14:textId="11183151" w:rsidR="00A02D51" w:rsidRDefault="00A02D51" w:rsidP="00B25EA9">
      <w:pPr>
        <w:ind w:left="720"/>
        <w:rPr>
          <w:rFonts w:ascii="Helvetica Neue" w:hAnsi="Helvetica Neue"/>
        </w:rPr>
      </w:pPr>
      <w:r>
        <w:rPr>
          <w:rFonts w:ascii="Helvetica Neue" w:hAnsi="Helvetica Neue"/>
        </w:rPr>
        <w:t>New Living Translation. Tyndale House Publishers Inc., 2004.</w:t>
      </w:r>
    </w:p>
    <w:p w14:paraId="6828A014" w14:textId="77777777" w:rsidR="00A02D51" w:rsidRDefault="00A02D51" w:rsidP="00B25EA9">
      <w:pPr>
        <w:ind w:left="720"/>
        <w:rPr>
          <w:rFonts w:ascii="Helvetica Neue" w:hAnsi="Helvetica Neue"/>
        </w:rPr>
      </w:pPr>
    </w:p>
    <w:p w14:paraId="79920D2F" w14:textId="218BB549" w:rsidR="00A02D51" w:rsidRDefault="00A02D51" w:rsidP="00B25EA9">
      <w:pPr>
        <w:ind w:left="720"/>
        <w:rPr>
          <w:rFonts w:ascii="Helvetica Neue" w:hAnsi="Helvetica Neue"/>
        </w:rPr>
      </w:pPr>
      <w:r w:rsidRPr="00A02D51">
        <w:rPr>
          <w:rFonts w:ascii="Helvetica Neue" w:hAnsi="Helvetica Neue"/>
          <w:i/>
        </w:rPr>
        <w:t>Holman Illustrated Bible Dictionary</w:t>
      </w:r>
      <w:r>
        <w:rPr>
          <w:rFonts w:ascii="Helvetica Neue" w:hAnsi="Helvetica Neue"/>
        </w:rPr>
        <w:t>. B&amp;H Publishing Group, 2003.</w:t>
      </w:r>
    </w:p>
    <w:p w14:paraId="49CEE749" w14:textId="77777777" w:rsidR="00A02D51" w:rsidRDefault="00A02D51" w:rsidP="00B25EA9">
      <w:pPr>
        <w:ind w:left="720"/>
        <w:rPr>
          <w:rFonts w:ascii="Helvetica Neue" w:hAnsi="Helvetica Neue"/>
        </w:rPr>
      </w:pPr>
    </w:p>
    <w:p w14:paraId="07B67C3A" w14:textId="2A5749B0" w:rsidR="00A02D51" w:rsidRDefault="00A02D51" w:rsidP="00B25EA9">
      <w:pPr>
        <w:ind w:left="720"/>
        <w:rPr>
          <w:rFonts w:ascii="Helvetica Neue" w:hAnsi="Helvetica Neue"/>
        </w:rPr>
      </w:pPr>
      <w:r w:rsidRPr="00A02D51">
        <w:rPr>
          <w:rFonts w:ascii="Helvetica Neue" w:hAnsi="Helvetica Neue"/>
          <w:i/>
        </w:rPr>
        <w:t>Easton’s Illustrated Bible Dictionary</w:t>
      </w:r>
      <w:r>
        <w:rPr>
          <w:rFonts w:ascii="Helvetica Neue" w:hAnsi="Helvetica Neue"/>
        </w:rPr>
        <w:t>. WORDsearch Corp., 2008.</w:t>
      </w:r>
    </w:p>
    <w:p w14:paraId="4A725F7E" w14:textId="77777777" w:rsidR="00A02D51" w:rsidRDefault="00A02D51" w:rsidP="00B25EA9">
      <w:pPr>
        <w:ind w:left="720"/>
        <w:rPr>
          <w:rFonts w:ascii="Helvetica Neue" w:hAnsi="Helvetica Neue"/>
        </w:rPr>
      </w:pPr>
    </w:p>
    <w:p w14:paraId="20C640F0" w14:textId="77777777" w:rsidR="00A02D51" w:rsidRPr="00E40632" w:rsidRDefault="00A02D51" w:rsidP="00B25EA9">
      <w:pPr>
        <w:ind w:left="720"/>
        <w:rPr>
          <w:rFonts w:ascii="Helvetica Neue" w:eastAsia="Times New Roman" w:hAnsi="Helvetica Neue"/>
        </w:rPr>
      </w:pPr>
    </w:p>
    <w:p w14:paraId="09DF3E08" w14:textId="77777777" w:rsidR="0034584D" w:rsidRPr="00E40632" w:rsidRDefault="0034584D" w:rsidP="0034584D">
      <w:pPr>
        <w:rPr>
          <w:rFonts w:ascii="Helvetica Neue" w:hAnsi="Helvetica Neue"/>
        </w:rPr>
      </w:pPr>
    </w:p>
    <w:sectPr w:rsidR="0034584D" w:rsidRPr="00E40632" w:rsidSect="00805629">
      <w:headerReference w:type="default" r:id="rId10"/>
      <w:foot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Hulshof, Chris Hans (Rawlings School of Divinity Instr)" w:date="2018-06-11T19:05:00Z" w:initials="HCH(SoDI">
    <w:p w14:paraId="1997283F" w14:textId="3D75E3D9" w:rsidR="00C518DA" w:rsidRPr="00C518DA" w:rsidRDefault="00C518DA" w:rsidP="00C518DA">
      <w:pPr>
        <w:ind w:left="720"/>
        <w:rPr>
          <w:rFonts w:ascii="Helvetica Neue" w:hAnsi="Helvetica Neue"/>
        </w:rPr>
      </w:pPr>
      <w:r>
        <w:rPr>
          <w:rStyle w:val="CommentReference"/>
        </w:rPr>
        <w:annotationRef/>
      </w:r>
      <w:r w:rsidRPr="00C518DA">
        <w:rPr>
          <w:rFonts w:ascii="Helvetica Neue" w:hAnsi="Helvetica Neue"/>
          <w:highlight w:val="yellow"/>
        </w:rPr>
        <w:t>Please note you cannot chose a chara</w:t>
      </w:r>
      <w:r>
        <w:rPr>
          <w:rFonts w:ascii="Helvetica Neue" w:hAnsi="Helvetica Neue"/>
          <w:highlight w:val="yellow"/>
        </w:rPr>
        <w:t xml:space="preserve">cter from the New Testament. You </w:t>
      </w:r>
      <w:r w:rsidRPr="00C518DA">
        <w:rPr>
          <w:rFonts w:ascii="Helvetica Neue" w:hAnsi="Helvetica Neue"/>
          <w:highlight w:val="yellow"/>
        </w:rPr>
        <w:t>must choose one of the characters already</w:t>
      </w:r>
      <w:r>
        <w:rPr>
          <w:rFonts w:ascii="Helvetica Neue" w:hAnsi="Helvetica Neue"/>
          <w:highlight w:val="yellow"/>
        </w:rPr>
        <w:t xml:space="preserve"> designated in the assignment instructions</w:t>
      </w:r>
      <w:r w:rsidRPr="00C518DA">
        <w:rPr>
          <w:rFonts w:ascii="Helvetica Neue" w:hAnsi="Helvetica Neue"/>
          <w:highlight w:val="yellow"/>
        </w:rPr>
        <w:t>.</w:t>
      </w:r>
      <w:r w:rsidRPr="00C518DA">
        <w:rPr>
          <w:rFonts w:ascii="Helvetica Neue" w:hAnsi="Helvetica Neue"/>
        </w:rPr>
        <w:t xml:space="preserve"> </w:t>
      </w:r>
      <w:r>
        <w:rPr>
          <w:rFonts w:ascii="Helvetica Neue" w:hAnsi="Helvetica Neue"/>
        </w:rPr>
        <w:t xml:space="preserve">The acceptable characters for study are from </w:t>
      </w:r>
      <w:r w:rsidRPr="00C518DA">
        <w:rPr>
          <w:rFonts w:ascii="Helvetica Neue" w:hAnsi="Helvetica Neue"/>
          <w:i/>
        </w:rPr>
        <w:t>Courageous Faith</w:t>
      </w:r>
      <w:r>
        <w:rPr>
          <w:rFonts w:ascii="Helvetica Neue" w:hAnsi="Helvetica Neue"/>
        </w:rPr>
        <w:t xml:space="preserve"> or personalities related to their story. The </w:t>
      </w:r>
      <w:r w:rsidRPr="00C518DA">
        <w:rPr>
          <w:rFonts w:ascii="Helvetica Neue" w:hAnsi="Helvetica Neue"/>
        </w:rPr>
        <w:t xml:space="preserve">character </w:t>
      </w:r>
      <w:r>
        <w:rPr>
          <w:rFonts w:ascii="Helvetica Neue" w:hAnsi="Helvetica Neue"/>
        </w:rPr>
        <w:t xml:space="preserve">of Stephen </w:t>
      </w:r>
      <w:r w:rsidRPr="00C518DA">
        <w:rPr>
          <w:rFonts w:ascii="Helvetica Neue" w:hAnsi="Helvetica Neue"/>
        </w:rPr>
        <w:t xml:space="preserve">was selected </w:t>
      </w:r>
      <w:r>
        <w:rPr>
          <w:rFonts w:ascii="Helvetica Neue" w:hAnsi="Helvetica Neue"/>
        </w:rPr>
        <w:t xml:space="preserve">simply </w:t>
      </w:r>
      <w:r w:rsidRPr="00C518DA">
        <w:rPr>
          <w:rFonts w:ascii="Helvetica Neue" w:hAnsi="Helvetica Neue"/>
        </w:rPr>
        <w:t xml:space="preserve">to prevent any possible overlap between </w:t>
      </w:r>
      <w:r>
        <w:rPr>
          <w:rFonts w:ascii="Helvetica Neue" w:hAnsi="Helvetica Neue"/>
        </w:rPr>
        <w:t xml:space="preserve">the </w:t>
      </w:r>
      <w:r w:rsidRPr="00C518DA">
        <w:rPr>
          <w:rFonts w:ascii="Helvetica Neue" w:hAnsi="Helvetica Neue"/>
        </w:rPr>
        <w:t xml:space="preserve">preselected characters </w:t>
      </w:r>
      <w:r>
        <w:rPr>
          <w:rFonts w:ascii="Helvetica Neue" w:hAnsi="Helvetica Neue"/>
        </w:rPr>
        <w:t xml:space="preserve">for this assignment </w:t>
      </w:r>
      <w:r w:rsidRPr="00C518DA">
        <w:rPr>
          <w:rFonts w:ascii="Helvetica Neue" w:hAnsi="Helvetica Neue"/>
        </w:rPr>
        <w:t>and the character used in this example.</w:t>
      </w:r>
    </w:p>
    <w:p w14:paraId="3CFA73A4" w14:textId="6F332ECC" w:rsidR="00C518DA" w:rsidRDefault="00C518DA">
      <w:pPr>
        <w:pStyle w:val="CommentText"/>
      </w:pPr>
    </w:p>
  </w:comment>
  <w:comment w:id="2" w:author="Hulshof, Chris Hans (Rawlings School of Divinity Instr)" w:date="2018-06-11T12:24:00Z" w:initials="HCH(SoDI">
    <w:p w14:paraId="0FEC5A69" w14:textId="5444E89E" w:rsidR="00FF0264" w:rsidRDefault="00FF0264">
      <w:pPr>
        <w:pStyle w:val="CommentText"/>
      </w:pPr>
      <w:r>
        <w:rPr>
          <w:rStyle w:val="CommentReference"/>
        </w:rPr>
        <w:annotationRef/>
      </w:r>
      <w:r w:rsidR="006C7AA0">
        <w:t>In this step</w:t>
      </w:r>
      <w:r>
        <w:t xml:space="preserve"> you should seek to identify all of the major/important passages related to your character. It is not necessary to copy and paste the verses. You simply need to provide the references. You should also consult at least one other source (several are provided free through myWSB) in order to build a “database” of information on your character.</w:t>
      </w:r>
    </w:p>
  </w:comment>
  <w:comment w:id="3" w:author="Hulshof, Chris Hans (Rawlings School of Divinity Instr)" w:date="2018-06-11T12:56:00Z" w:initials="HCH(SoDI">
    <w:p w14:paraId="2583736B" w14:textId="1EBD4242" w:rsidR="006C7AA0" w:rsidRDefault="006C7AA0">
      <w:pPr>
        <w:pStyle w:val="CommentText"/>
      </w:pPr>
      <w:r>
        <w:rPr>
          <w:rStyle w:val="CommentReference"/>
        </w:rPr>
        <w:annotationRef/>
      </w:r>
      <w:r>
        <w:t>In this step you are listing the things you have read in the Scriptures about your character. You are simply stating the facts recorded in the Scripture about your character. You should not be trying to interpret, analyze, or comment on the facts. Remember, you are answering the question, “What do I see?”</w:t>
      </w:r>
    </w:p>
  </w:comment>
  <w:comment w:id="4" w:author="Hulshof, Chris Hans (Rawlings School of Divinity Instr)" w:date="2018-06-11T13:16:00Z" w:initials="HCH(SoDI">
    <w:p w14:paraId="486F4896" w14:textId="2447B519" w:rsidR="003F32C8" w:rsidRDefault="003F32C8">
      <w:pPr>
        <w:pStyle w:val="CommentText"/>
      </w:pPr>
      <w:r>
        <w:rPr>
          <w:rStyle w:val="CommentReference"/>
        </w:rPr>
        <w:annotationRef/>
      </w:r>
      <w:r>
        <w:t>Who are the “who’s” of your passage? This section should identify the crucial people connected to your character.</w:t>
      </w:r>
      <w:r w:rsidR="00111E42">
        <w:t xml:space="preserve"> Remember these are observations and not interpretation or application. Just state the facts.</w:t>
      </w:r>
    </w:p>
  </w:comment>
  <w:comment w:id="5" w:author="Hulshof, Chris Hans (Rawlings School of Divinity Instr)" w:date="2018-06-11T18:44:00Z" w:initials="HCH(SoDI">
    <w:p w14:paraId="3FDB171F" w14:textId="474CD5C7" w:rsidR="00D9789F" w:rsidRDefault="00D9789F">
      <w:pPr>
        <w:pStyle w:val="CommentText"/>
      </w:pPr>
      <w:r>
        <w:rPr>
          <w:rStyle w:val="CommentReference"/>
        </w:rPr>
        <w:annotationRef/>
      </w:r>
      <w:r>
        <w:t xml:space="preserve">In this section you are looking for the action moments in the life of your character. What events or circumstances have shaped his or her life? In this section pay attention to key ideas or key events. Sometimes theological terms will also lead to uncovering an important “what” in a passage. Grammatically, pay attention to important words (verbs, figures of speech, etc) in order to help identify a crucial “whats” in the life of the character you are studying. </w:t>
      </w:r>
    </w:p>
  </w:comment>
  <w:comment w:id="6" w:author="Hulshof, Chris Hans (Rawlings School of Divinity Instr)" w:date="2018-06-11T13:27:00Z" w:initials="HCH(SoDI">
    <w:p w14:paraId="6DFB4C48" w14:textId="3F5CE384" w:rsidR="00111E42" w:rsidRDefault="00111E42">
      <w:pPr>
        <w:pStyle w:val="CommentText"/>
      </w:pPr>
      <w:r>
        <w:rPr>
          <w:rStyle w:val="CommentReference"/>
        </w:rPr>
        <w:annotationRef/>
      </w:r>
      <w:r>
        <w:t>Here is where you will list all of the places of importance as they relate to y</w:t>
      </w:r>
      <w:r w:rsidR="00AE6DEE">
        <w:t>our character. Once again, these are observations only. If I were to say something like, “the spreading of the church fits with the framework of the Great Commission” I have moved from observation to interpretation. This is not what you should be doing here.</w:t>
      </w:r>
    </w:p>
  </w:comment>
  <w:comment w:id="7" w:author="Hulshof, Chris Hans (Rawlings School of Divinity Instr)" w:date="2018-06-11T13:48:00Z" w:initials="HCH(SoDI">
    <w:p w14:paraId="5976CA07" w14:textId="548ADDFB" w:rsidR="0033726D" w:rsidRDefault="0033726D">
      <w:pPr>
        <w:pStyle w:val="CommentText"/>
      </w:pPr>
      <w:r>
        <w:rPr>
          <w:rStyle w:val="CommentReference"/>
        </w:rPr>
        <w:annotationRef/>
      </w:r>
      <w:r>
        <w:t>This section should give any markers of time that can be discerned as it relates to the life of your character. At minimum, you should be able to place the life of your character within the framework of the stories in Scripture. You may chosose to identify dates and times through further research but this is not required.</w:t>
      </w:r>
    </w:p>
  </w:comment>
  <w:comment w:id="8" w:author="Hulshof, Chris Hans (Rawlings School of Divinity Instr)" w:date="2018-06-11T16:52:00Z" w:initials="HCH(SoDI">
    <w:p w14:paraId="20672A4B" w14:textId="333232C0" w:rsidR="00F649BC" w:rsidRDefault="00F649BC">
      <w:pPr>
        <w:pStyle w:val="CommentText"/>
      </w:pPr>
      <w:r>
        <w:rPr>
          <w:rStyle w:val="CommentReference"/>
        </w:rPr>
        <w:annotationRef/>
      </w:r>
      <w:r>
        <w:t xml:space="preserve">What “why” questions are answered in the passages related to your character? This is not a step of speculation. You should not be guessing based on something in the passages you are studying. A true “why” question is answered in the passages you are studying. It is not something subjective that you decide but something objective that is evident in the passages. </w:t>
      </w:r>
      <w:r w:rsidR="00145F12">
        <w:t>Don’t make stuff up. A real and true why question will be answered in the verses you are studying.</w:t>
      </w:r>
    </w:p>
  </w:comment>
  <w:comment w:id="9" w:author="Hulshof, Chris Hans (Rawlings School of Divinity Instr)" w:date="2018-06-11T13:35:00Z" w:initials="HCH(SoDI">
    <w:p w14:paraId="2445BECC" w14:textId="16902253" w:rsidR="005C554A" w:rsidRDefault="005C554A">
      <w:pPr>
        <w:pStyle w:val="CommentText"/>
      </w:pPr>
      <w:r>
        <w:rPr>
          <w:rStyle w:val="CommentReference"/>
        </w:rPr>
        <w:annotationRef/>
      </w:r>
      <w:r>
        <w:t>In this section you should create an orderly recounting of your characters life as it is recorded in Scripture. It is not necessary to include dates and years. You simply want to arrange/order the events of their life.</w:t>
      </w:r>
    </w:p>
  </w:comment>
  <w:comment w:id="10" w:author="Hulshof, Chris Hans (Rawlings School of Divinity Instr)" w:date="2018-06-11T16:40:00Z" w:initials="HCH(SoDI">
    <w:p w14:paraId="7F6598FA" w14:textId="1836DAC5" w:rsidR="00E37C0E" w:rsidRDefault="00E37C0E">
      <w:pPr>
        <w:pStyle w:val="CommentText"/>
      </w:pPr>
      <w:r>
        <w:rPr>
          <w:rStyle w:val="CommentReference"/>
        </w:rPr>
        <w:annotationRef/>
      </w:r>
      <w:r>
        <w:t>In this section you will move from just noting the facts (observation) to asking “What does it mean?” Here you will look back at your observations and begin to make some interpretive conclusions based on the factual things you observed about your character.</w:t>
      </w:r>
    </w:p>
  </w:comment>
  <w:comment w:id="11" w:author="Hulshof, Chris Hans (Rawlings School of Divinity Instr)" w:date="2018-06-11T15:21:00Z" w:initials="HCH(SoDI">
    <w:p w14:paraId="7CF61851" w14:textId="37F7873B" w:rsidR="000943C1" w:rsidRDefault="000943C1">
      <w:pPr>
        <w:pStyle w:val="CommentText"/>
      </w:pPr>
      <w:r>
        <w:rPr>
          <w:rStyle w:val="CommentReference"/>
        </w:rPr>
        <w:annotationRef/>
      </w:r>
      <w:r>
        <w:t>For this section, you are trying to identify three common themes, ideas, topics, or characteristics that are found throughough Scripture. Keep in mind you want to identify only these elements that fit within the framework of the whole Bible rather than another singular reference to your theme, idea, topic, or characteristic.</w:t>
      </w:r>
    </w:p>
  </w:comment>
  <w:comment w:id="12" w:author="Hulshof, Chris Hans (Rawlings School of Divinity Instr)" w:date="2018-06-11T15:08:00Z" w:initials="HCH(SoDI">
    <w:p w14:paraId="1EC5B058" w14:textId="2B4A7DFF" w:rsidR="004A4617" w:rsidRDefault="004A4617">
      <w:pPr>
        <w:pStyle w:val="CommentText"/>
      </w:pPr>
      <w:r>
        <w:rPr>
          <w:rStyle w:val="CommentReference"/>
        </w:rPr>
        <w:annotationRef/>
      </w:r>
      <w:r>
        <w:t>In this section, consider all that you know about the person, work, and ministry of Jesus Christ. How does your Old Testament character point forward to Christ. Consider if there are historical-redemptive elements in their story that direct you to Jesus Christ. Consider if there are verses in their story that are later used by Christ to speak of himself. Consider if there are specific prophecies that speak about a coming messiah/king/deliverer that may connect your character to Jesus Christ. In general, you are seeking to identify a Gospel (Good News) connection between your character and Jesus Christ.</w:t>
      </w:r>
    </w:p>
  </w:comment>
  <w:comment w:id="13" w:author="Hulshof, Chris Hans (Rawlings School of Divinity Instr)" w:date="2018-06-11T14:01:00Z" w:initials="HCH(SoDI">
    <w:p w14:paraId="1FAECDDE" w14:textId="37C27E68" w:rsidR="00976836" w:rsidRDefault="00976836">
      <w:pPr>
        <w:pStyle w:val="CommentText"/>
      </w:pPr>
      <w:r>
        <w:rPr>
          <w:rStyle w:val="CommentReference"/>
        </w:rPr>
        <w:annotationRef/>
      </w:r>
      <w:r>
        <w:t xml:space="preserve">In this section you want to answer the question, “How will I respond?” The answers here should reflect personal and releveant responses to the Scripture/character you have studied. Good answers to the four questions of application are not so general that they apply to any passage of Scripture. Rather, they are specific enough that their connection to your passage and character are clear and obvious.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CFA73A4" w15:done="0"/>
  <w15:commentEx w15:paraId="0FEC5A69" w15:done="0"/>
  <w15:commentEx w15:paraId="2583736B" w15:done="0"/>
  <w15:commentEx w15:paraId="486F4896" w15:done="0"/>
  <w15:commentEx w15:paraId="3FDB171F" w15:done="0"/>
  <w15:commentEx w15:paraId="6DFB4C48" w15:done="0"/>
  <w15:commentEx w15:paraId="5976CA07" w15:done="0"/>
  <w15:commentEx w15:paraId="20672A4B" w15:done="0"/>
  <w15:commentEx w15:paraId="2445BECC" w15:done="0"/>
  <w15:commentEx w15:paraId="7F6598FA" w15:done="0"/>
  <w15:commentEx w15:paraId="7CF61851" w15:done="0"/>
  <w15:commentEx w15:paraId="1EC5B058" w15:done="0"/>
  <w15:commentEx w15:paraId="1FAECDD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CFA73A4" w16cid:durableId="1EC9468C"/>
  <w16cid:commentId w16cid:paraId="0FEC5A69" w16cid:durableId="1EC8E860"/>
  <w16cid:commentId w16cid:paraId="2583736B" w16cid:durableId="1EC8F00A"/>
  <w16cid:commentId w16cid:paraId="486F4896" w16cid:durableId="1EC8F4A1"/>
  <w16cid:commentId w16cid:paraId="3FDB171F" w16cid:durableId="1EC94196"/>
  <w16cid:commentId w16cid:paraId="6DFB4C48" w16cid:durableId="1EC8F75B"/>
  <w16cid:commentId w16cid:paraId="5976CA07" w16cid:durableId="1EC8FC25"/>
  <w16cid:commentId w16cid:paraId="20672A4B" w16cid:durableId="1EC92757"/>
  <w16cid:commentId w16cid:paraId="2445BECC" w16cid:durableId="1EC8F938"/>
  <w16cid:commentId w16cid:paraId="7F6598FA" w16cid:durableId="1EC9249B"/>
  <w16cid:commentId w16cid:paraId="7CF61851" w16cid:durableId="1EC911F9"/>
  <w16cid:commentId w16cid:paraId="1EC5B058" w16cid:durableId="1EC90EEB"/>
  <w16cid:commentId w16cid:paraId="1FAECDDE" w16cid:durableId="1EC8FF3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875B7A" w14:textId="77777777" w:rsidR="005E3538" w:rsidRDefault="005E3538" w:rsidP="00ED3DE2">
      <w:r>
        <w:separator/>
      </w:r>
    </w:p>
  </w:endnote>
  <w:endnote w:type="continuationSeparator" w:id="0">
    <w:p w14:paraId="4692F02B" w14:textId="77777777" w:rsidR="005E3538" w:rsidRDefault="005E3538" w:rsidP="00ED3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Calibri"/>
    <w:panose1 w:val="020B0604020202020204"/>
    <w:charset w:val="00"/>
    <w:family w:val="swiss"/>
    <w:pitch w:val="variable"/>
    <w:sig w:usb0="E10022FF" w:usb1="C000E47F" w:usb2="00000029" w:usb3="00000000" w:csb0="000001DF" w:csb1="00000000"/>
  </w:font>
  <w:font w:name="Helvetica Neue">
    <w:panose1 w:val="02000503000000020004"/>
    <w:charset w:val="00"/>
    <w:family w:val="auto"/>
    <w:pitch w:val="variable"/>
    <w:sig w:usb0="E50002FF" w:usb1="500079DB" w:usb2="0000001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641261296"/>
      <w:docPartObj>
        <w:docPartGallery w:val="Page Numbers (Bottom of Page)"/>
        <w:docPartUnique/>
      </w:docPartObj>
    </w:sdtPr>
    <w:sdtEndPr/>
    <w:sdtContent>
      <w:sdt>
        <w:sdtPr>
          <w:rPr>
            <w:sz w:val="20"/>
          </w:rPr>
          <w:id w:val="-1769616900"/>
          <w:docPartObj>
            <w:docPartGallery w:val="Page Numbers (Top of Page)"/>
            <w:docPartUnique/>
          </w:docPartObj>
        </w:sdtPr>
        <w:sdtEndPr/>
        <w:sdtContent>
          <w:p w14:paraId="1976B781" w14:textId="7CF5E935" w:rsidR="009867B4" w:rsidRPr="00A715D8" w:rsidRDefault="009867B4" w:rsidP="00A715D8">
            <w:pPr>
              <w:pStyle w:val="Footer"/>
              <w:jc w:val="right"/>
              <w:rPr>
                <w:sz w:val="20"/>
              </w:rPr>
            </w:pPr>
            <w:r w:rsidRPr="00A715D8">
              <w:rPr>
                <w:sz w:val="20"/>
              </w:rPr>
              <w:t xml:space="preserve">Page </w:t>
            </w:r>
            <w:r w:rsidRPr="00A715D8">
              <w:rPr>
                <w:bCs/>
                <w:sz w:val="20"/>
              </w:rPr>
              <w:fldChar w:fldCharType="begin"/>
            </w:r>
            <w:r w:rsidRPr="00A715D8">
              <w:rPr>
                <w:bCs/>
                <w:sz w:val="20"/>
              </w:rPr>
              <w:instrText xml:space="preserve"> PAGE </w:instrText>
            </w:r>
            <w:r w:rsidRPr="00A715D8">
              <w:rPr>
                <w:bCs/>
                <w:sz w:val="20"/>
              </w:rPr>
              <w:fldChar w:fldCharType="separate"/>
            </w:r>
            <w:r w:rsidR="00CE65FD">
              <w:rPr>
                <w:bCs/>
                <w:noProof/>
                <w:sz w:val="20"/>
              </w:rPr>
              <w:t>1</w:t>
            </w:r>
            <w:r w:rsidRPr="00A715D8">
              <w:rPr>
                <w:bCs/>
                <w:sz w:val="20"/>
              </w:rPr>
              <w:fldChar w:fldCharType="end"/>
            </w:r>
            <w:r w:rsidRPr="00A715D8">
              <w:rPr>
                <w:sz w:val="20"/>
              </w:rPr>
              <w:t xml:space="preserve"> of </w:t>
            </w:r>
            <w:r w:rsidRPr="00A715D8">
              <w:rPr>
                <w:bCs/>
                <w:sz w:val="20"/>
              </w:rPr>
              <w:fldChar w:fldCharType="begin"/>
            </w:r>
            <w:r w:rsidRPr="00A715D8">
              <w:rPr>
                <w:bCs/>
                <w:sz w:val="20"/>
              </w:rPr>
              <w:instrText xml:space="preserve"> NUMPAGES  </w:instrText>
            </w:r>
            <w:r w:rsidRPr="00A715D8">
              <w:rPr>
                <w:bCs/>
                <w:sz w:val="20"/>
              </w:rPr>
              <w:fldChar w:fldCharType="separate"/>
            </w:r>
            <w:r w:rsidR="00CE65FD">
              <w:rPr>
                <w:bCs/>
                <w:noProof/>
                <w:sz w:val="20"/>
              </w:rPr>
              <w:t>8</w:t>
            </w:r>
            <w:r w:rsidRPr="00A715D8">
              <w:rPr>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4F14B6" w14:textId="77777777" w:rsidR="005E3538" w:rsidRDefault="005E3538" w:rsidP="00ED3DE2">
      <w:r>
        <w:separator/>
      </w:r>
    </w:p>
  </w:footnote>
  <w:footnote w:type="continuationSeparator" w:id="0">
    <w:p w14:paraId="483928A8" w14:textId="77777777" w:rsidR="005E3538" w:rsidRDefault="005E3538" w:rsidP="00ED3D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BDFA3C" w14:textId="080747CB" w:rsidR="009867B4" w:rsidRPr="00A715D8" w:rsidRDefault="009867B4" w:rsidP="00A715D8">
    <w:pPr>
      <w:pStyle w:val="Header"/>
      <w:jc w:val="right"/>
      <w:rPr>
        <w:sz w:val="20"/>
      </w:rPr>
    </w:pPr>
    <w:r w:rsidRPr="00A715D8">
      <w:rPr>
        <w:sz w:val="20"/>
      </w:rPr>
      <w:t>BIBL 104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73D6C"/>
    <w:multiLevelType w:val="hybridMultilevel"/>
    <w:tmpl w:val="C0CABDB8"/>
    <w:lvl w:ilvl="0" w:tplc="DC00849C">
      <w:start w:val="10"/>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2007553F"/>
    <w:multiLevelType w:val="hybridMultilevel"/>
    <w:tmpl w:val="2E3402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824B2F"/>
    <w:multiLevelType w:val="hybridMultilevel"/>
    <w:tmpl w:val="32BE24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AC0135F"/>
    <w:multiLevelType w:val="hybridMultilevel"/>
    <w:tmpl w:val="8B0A8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DA1565"/>
    <w:multiLevelType w:val="hybridMultilevel"/>
    <w:tmpl w:val="ECE813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750304"/>
    <w:multiLevelType w:val="hybridMultilevel"/>
    <w:tmpl w:val="BC965C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9E69C8"/>
    <w:multiLevelType w:val="hybridMultilevel"/>
    <w:tmpl w:val="BFE68AE2"/>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E961BC"/>
    <w:multiLevelType w:val="hybridMultilevel"/>
    <w:tmpl w:val="5216B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595A8F"/>
    <w:multiLevelType w:val="hybridMultilevel"/>
    <w:tmpl w:val="D4183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6"/>
  </w:num>
  <w:num w:numId="4">
    <w:abstractNumId w:val="1"/>
  </w:num>
  <w:num w:numId="5">
    <w:abstractNumId w:val="5"/>
  </w:num>
  <w:num w:numId="6">
    <w:abstractNumId w:val="2"/>
  </w:num>
  <w:num w:numId="7">
    <w:abstractNumId w:val="8"/>
  </w:num>
  <w:num w:numId="8">
    <w:abstractNumId w:val="7"/>
  </w:num>
  <w:num w:numId="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ulshof, Chris Hans (Rawlings School of Divinity Instr)">
    <w15:presenceInfo w15:providerId="Windows Live" w15:userId="a7b30e70-492d-4185-8725-73c3254ecd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30A"/>
    <w:rsid w:val="0001444D"/>
    <w:rsid w:val="00031CEC"/>
    <w:rsid w:val="00032CF6"/>
    <w:rsid w:val="000413DC"/>
    <w:rsid w:val="000764CA"/>
    <w:rsid w:val="000943C1"/>
    <w:rsid w:val="000A211D"/>
    <w:rsid w:val="000C6A30"/>
    <w:rsid w:val="000F23AF"/>
    <w:rsid w:val="00111E42"/>
    <w:rsid w:val="00120413"/>
    <w:rsid w:val="00124F14"/>
    <w:rsid w:val="00145F12"/>
    <w:rsid w:val="00160FF2"/>
    <w:rsid w:val="00165204"/>
    <w:rsid w:val="00182210"/>
    <w:rsid w:val="001D4B09"/>
    <w:rsid w:val="001F077B"/>
    <w:rsid w:val="00201074"/>
    <w:rsid w:val="002014A2"/>
    <w:rsid w:val="00204F5D"/>
    <w:rsid w:val="0022725B"/>
    <w:rsid w:val="00240EDE"/>
    <w:rsid w:val="00243CD0"/>
    <w:rsid w:val="002C4A99"/>
    <w:rsid w:val="002D33CA"/>
    <w:rsid w:val="002E11AD"/>
    <w:rsid w:val="002F4ACB"/>
    <w:rsid w:val="00302C06"/>
    <w:rsid w:val="003132E6"/>
    <w:rsid w:val="0033726D"/>
    <w:rsid w:val="0034584D"/>
    <w:rsid w:val="003469D9"/>
    <w:rsid w:val="00376C17"/>
    <w:rsid w:val="003C65F7"/>
    <w:rsid w:val="003C784D"/>
    <w:rsid w:val="003F32C8"/>
    <w:rsid w:val="00413F4D"/>
    <w:rsid w:val="00423341"/>
    <w:rsid w:val="00433D31"/>
    <w:rsid w:val="00460B16"/>
    <w:rsid w:val="004627CB"/>
    <w:rsid w:val="00463285"/>
    <w:rsid w:val="00485CC8"/>
    <w:rsid w:val="00490BC6"/>
    <w:rsid w:val="00493E6B"/>
    <w:rsid w:val="00494ADE"/>
    <w:rsid w:val="004A4617"/>
    <w:rsid w:val="004C730A"/>
    <w:rsid w:val="004E5B4D"/>
    <w:rsid w:val="00525400"/>
    <w:rsid w:val="0053574A"/>
    <w:rsid w:val="00535A78"/>
    <w:rsid w:val="005416B0"/>
    <w:rsid w:val="00560A08"/>
    <w:rsid w:val="005763A6"/>
    <w:rsid w:val="005B235F"/>
    <w:rsid w:val="005C554A"/>
    <w:rsid w:val="005E22BD"/>
    <w:rsid w:val="005E3538"/>
    <w:rsid w:val="005F067C"/>
    <w:rsid w:val="006046B7"/>
    <w:rsid w:val="006150DF"/>
    <w:rsid w:val="00653205"/>
    <w:rsid w:val="006716C9"/>
    <w:rsid w:val="00684617"/>
    <w:rsid w:val="006C7AA0"/>
    <w:rsid w:val="006D52EB"/>
    <w:rsid w:val="00770F28"/>
    <w:rsid w:val="00774F20"/>
    <w:rsid w:val="007916E3"/>
    <w:rsid w:val="007A72B1"/>
    <w:rsid w:val="007B0C8F"/>
    <w:rsid w:val="007E6B32"/>
    <w:rsid w:val="008047F7"/>
    <w:rsid w:val="00805629"/>
    <w:rsid w:val="00813F32"/>
    <w:rsid w:val="0082247B"/>
    <w:rsid w:val="00864387"/>
    <w:rsid w:val="00875AB8"/>
    <w:rsid w:val="008B63B7"/>
    <w:rsid w:val="008C7C58"/>
    <w:rsid w:val="008E012E"/>
    <w:rsid w:val="008E06F9"/>
    <w:rsid w:val="008E1D31"/>
    <w:rsid w:val="008F6335"/>
    <w:rsid w:val="00936DB6"/>
    <w:rsid w:val="00974E16"/>
    <w:rsid w:val="00976836"/>
    <w:rsid w:val="00981609"/>
    <w:rsid w:val="009824F2"/>
    <w:rsid w:val="009867B4"/>
    <w:rsid w:val="009C2497"/>
    <w:rsid w:val="009C46F6"/>
    <w:rsid w:val="009C4D2B"/>
    <w:rsid w:val="009C61EA"/>
    <w:rsid w:val="009D40E8"/>
    <w:rsid w:val="009D7711"/>
    <w:rsid w:val="009F32CD"/>
    <w:rsid w:val="00A02D51"/>
    <w:rsid w:val="00A36596"/>
    <w:rsid w:val="00A545B2"/>
    <w:rsid w:val="00A66754"/>
    <w:rsid w:val="00A715D8"/>
    <w:rsid w:val="00A76844"/>
    <w:rsid w:val="00A82BAF"/>
    <w:rsid w:val="00A84F94"/>
    <w:rsid w:val="00AB6583"/>
    <w:rsid w:val="00AD4680"/>
    <w:rsid w:val="00AE3B87"/>
    <w:rsid w:val="00AE6DEE"/>
    <w:rsid w:val="00AE7C76"/>
    <w:rsid w:val="00AF515D"/>
    <w:rsid w:val="00B25EA9"/>
    <w:rsid w:val="00B26B89"/>
    <w:rsid w:val="00B6779A"/>
    <w:rsid w:val="00B72009"/>
    <w:rsid w:val="00B80F24"/>
    <w:rsid w:val="00BB24A5"/>
    <w:rsid w:val="00BB3EC9"/>
    <w:rsid w:val="00BF6A30"/>
    <w:rsid w:val="00C22F2E"/>
    <w:rsid w:val="00C25AD6"/>
    <w:rsid w:val="00C518DA"/>
    <w:rsid w:val="00C63EBB"/>
    <w:rsid w:val="00C65A0A"/>
    <w:rsid w:val="00C8289F"/>
    <w:rsid w:val="00C855E3"/>
    <w:rsid w:val="00C8581C"/>
    <w:rsid w:val="00C867A1"/>
    <w:rsid w:val="00CD04F6"/>
    <w:rsid w:val="00CE2260"/>
    <w:rsid w:val="00CE65FD"/>
    <w:rsid w:val="00D11F1E"/>
    <w:rsid w:val="00D32BB8"/>
    <w:rsid w:val="00D92512"/>
    <w:rsid w:val="00D9789F"/>
    <w:rsid w:val="00DC4814"/>
    <w:rsid w:val="00DD662A"/>
    <w:rsid w:val="00DE3CCA"/>
    <w:rsid w:val="00E256BD"/>
    <w:rsid w:val="00E37C0E"/>
    <w:rsid w:val="00E40632"/>
    <w:rsid w:val="00E6108B"/>
    <w:rsid w:val="00E752F7"/>
    <w:rsid w:val="00E87ACC"/>
    <w:rsid w:val="00EB2235"/>
    <w:rsid w:val="00EB2BF8"/>
    <w:rsid w:val="00EB2C13"/>
    <w:rsid w:val="00ED36C5"/>
    <w:rsid w:val="00ED3DE2"/>
    <w:rsid w:val="00F21480"/>
    <w:rsid w:val="00F27F58"/>
    <w:rsid w:val="00F649BC"/>
    <w:rsid w:val="00F7502F"/>
    <w:rsid w:val="00FD06E5"/>
    <w:rsid w:val="00FD6A1F"/>
    <w:rsid w:val="00FE7AB2"/>
    <w:rsid w:val="00FF02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6CB586"/>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3D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3DE2"/>
    <w:rPr>
      <w:rFonts w:ascii="Segoe UI" w:hAnsi="Segoe UI" w:cs="Segoe UI"/>
      <w:sz w:val="18"/>
      <w:szCs w:val="18"/>
    </w:rPr>
  </w:style>
  <w:style w:type="paragraph" w:styleId="Header">
    <w:name w:val="header"/>
    <w:basedOn w:val="Normal"/>
    <w:link w:val="HeaderChar"/>
    <w:uiPriority w:val="99"/>
    <w:unhideWhenUsed/>
    <w:rsid w:val="00ED3DE2"/>
    <w:pPr>
      <w:tabs>
        <w:tab w:val="center" w:pos="4680"/>
        <w:tab w:val="right" w:pos="9360"/>
      </w:tabs>
    </w:pPr>
  </w:style>
  <w:style w:type="character" w:customStyle="1" w:styleId="HeaderChar">
    <w:name w:val="Header Char"/>
    <w:basedOn w:val="DefaultParagraphFont"/>
    <w:link w:val="Header"/>
    <w:uiPriority w:val="99"/>
    <w:rsid w:val="00ED3DE2"/>
  </w:style>
  <w:style w:type="paragraph" w:styleId="Footer">
    <w:name w:val="footer"/>
    <w:basedOn w:val="Normal"/>
    <w:link w:val="FooterChar"/>
    <w:uiPriority w:val="99"/>
    <w:unhideWhenUsed/>
    <w:rsid w:val="00ED3DE2"/>
    <w:pPr>
      <w:tabs>
        <w:tab w:val="center" w:pos="4680"/>
        <w:tab w:val="right" w:pos="9360"/>
      </w:tabs>
    </w:pPr>
  </w:style>
  <w:style w:type="character" w:customStyle="1" w:styleId="FooterChar">
    <w:name w:val="Footer Char"/>
    <w:basedOn w:val="DefaultParagraphFont"/>
    <w:link w:val="Footer"/>
    <w:uiPriority w:val="99"/>
    <w:rsid w:val="00ED3DE2"/>
  </w:style>
  <w:style w:type="paragraph" w:styleId="ListParagraph">
    <w:name w:val="List Paragraph"/>
    <w:basedOn w:val="Normal"/>
    <w:uiPriority w:val="34"/>
    <w:qFormat/>
    <w:rsid w:val="00813F32"/>
    <w:pPr>
      <w:ind w:left="720"/>
      <w:contextualSpacing/>
    </w:pPr>
  </w:style>
  <w:style w:type="character" w:styleId="CommentReference">
    <w:name w:val="annotation reference"/>
    <w:basedOn w:val="DefaultParagraphFont"/>
    <w:uiPriority w:val="99"/>
    <w:semiHidden/>
    <w:unhideWhenUsed/>
    <w:rsid w:val="00FF0264"/>
    <w:rPr>
      <w:sz w:val="16"/>
      <w:szCs w:val="16"/>
    </w:rPr>
  </w:style>
  <w:style w:type="paragraph" w:styleId="CommentText">
    <w:name w:val="annotation text"/>
    <w:basedOn w:val="Normal"/>
    <w:link w:val="CommentTextChar"/>
    <w:uiPriority w:val="99"/>
    <w:semiHidden/>
    <w:unhideWhenUsed/>
    <w:rsid w:val="00FF0264"/>
    <w:rPr>
      <w:sz w:val="20"/>
      <w:szCs w:val="20"/>
    </w:rPr>
  </w:style>
  <w:style w:type="character" w:customStyle="1" w:styleId="CommentTextChar">
    <w:name w:val="Comment Text Char"/>
    <w:basedOn w:val="DefaultParagraphFont"/>
    <w:link w:val="CommentText"/>
    <w:uiPriority w:val="99"/>
    <w:semiHidden/>
    <w:rsid w:val="00FF0264"/>
    <w:rPr>
      <w:sz w:val="20"/>
      <w:szCs w:val="20"/>
    </w:rPr>
  </w:style>
  <w:style w:type="paragraph" w:styleId="CommentSubject">
    <w:name w:val="annotation subject"/>
    <w:basedOn w:val="CommentText"/>
    <w:next w:val="CommentText"/>
    <w:link w:val="CommentSubjectChar"/>
    <w:uiPriority w:val="99"/>
    <w:semiHidden/>
    <w:unhideWhenUsed/>
    <w:rsid w:val="00FF0264"/>
    <w:rPr>
      <w:b/>
      <w:bCs/>
    </w:rPr>
  </w:style>
  <w:style w:type="character" w:customStyle="1" w:styleId="CommentSubjectChar">
    <w:name w:val="Comment Subject Char"/>
    <w:basedOn w:val="CommentTextChar"/>
    <w:link w:val="CommentSubject"/>
    <w:uiPriority w:val="99"/>
    <w:semiHidden/>
    <w:rsid w:val="00FF0264"/>
    <w:rPr>
      <w:b/>
      <w:bCs/>
      <w:sz w:val="20"/>
      <w:szCs w:val="20"/>
    </w:rPr>
  </w:style>
  <w:style w:type="character" w:styleId="Hyperlink">
    <w:name w:val="Hyperlink"/>
    <w:basedOn w:val="DefaultParagraphFont"/>
    <w:uiPriority w:val="99"/>
    <w:unhideWhenUsed/>
    <w:rsid w:val="00E256BD"/>
    <w:rPr>
      <w:color w:val="0563C1" w:themeColor="hyperlink"/>
      <w:u w:val="single"/>
    </w:rPr>
  </w:style>
  <w:style w:type="character" w:styleId="UnresolvedMention">
    <w:name w:val="Unresolved Mention"/>
    <w:basedOn w:val="DefaultParagraphFont"/>
    <w:uiPriority w:val="99"/>
    <w:rsid w:val="00E256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40379">
      <w:bodyDiv w:val="1"/>
      <w:marLeft w:val="0"/>
      <w:marRight w:val="0"/>
      <w:marTop w:val="0"/>
      <w:marBottom w:val="0"/>
      <w:divBdr>
        <w:top w:val="none" w:sz="0" w:space="0" w:color="auto"/>
        <w:left w:val="none" w:sz="0" w:space="0" w:color="auto"/>
        <w:bottom w:val="none" w:sz="0" w:space="0" w:color="auto"/>
        <w:right w:val="none" w:sz="0" w:space="0" w:color="auto"/>
      </w:divBdr>
    </w:div>
    <w:div w:id="307977311">
      <w:bodyDiv w:val="1"/>
      <w:marLeft w:val="0"/>
      <w:marRight w:val="0"/>
      <w:marTop w:val="0"/>
      <w:marBottom w:val="0"/>
      <w:divBdr>
        <w:top w:val="none" w:sz="0" w:space="0" w:color="auto"/>
        <w:left w:val="none" w:sz="0" w:space="0" w:color="auto"/>
        <w:bottom w:val="none" w:sz="0" w:space="0" w:color="auto"/>
        <w:right w:val="none" w:sz="0" w:space="0" w:color="auto"/>
      </w:divBdr>
    </w:div>
    <w:div w:id="324169890">
      <w:bodyDiv w:val="1"/>
      <w:marLeft w:val="0"/>
      <w:marRight w:val="0"/>
      <w:marTop w:val="0"/>
      <w:marBottom w:val="0"/>
      <w:divBdr>
        <w:top w:val="none" w:sz="0" w:space="0" w:color="auto"/>
        <w:left w:val="none" w:sz="0" w:space="0" w:color="auto"/>
        <w:bottom w:val="none" w:sz="0" w:space="0" w:color="auto"/>
        <w:right w:val="none" w:sz="0" w:space="0" w:color="auto"/>
      </w:divBdr>
    </w:div>
    <w:div w:id="325281048">
      <w:bodyDiv w:val="1"/>
      <w:marLeft w:val="0"/>
      <w:marRight w:val="0"/>
      <w:marTop w:val="0"/>
      <w:marBottom w:val="0"/>
      <w:divBdr>
        <w:top w:val="none" w:sz="0" w:space="0" w:color="auto"/>
        <w:left w:val="none" w:sz="0" w:space="0" w:color="auto"/>
        <w:bottom w:val="none" w:sz="0" w:space="0" w:color="auto"/>
        <w:right w:val="none" w:sz="0" w:space="0" w:color="auto"/>
      </w:divBdr>
      <w:divsChild>
        <w:div w:id="408116781">
          <w:marLeft w:val="0"/>
          <w:marRight w:val="0"/>
          <w:marTop w:val="0"/>
          <w:marBottom w:val="0"/>
          <w:divBdr>
            <w:top w:val="none" w:sz="0" w:space="0" w:color="auto"/>
            <w:left w:val="none" w:sz="0" w:space="0" w:color="auto"/>
            <w:bottom w:val="none" w:sz="0" w:space="0" w:color="auto"/>
            <w:right w:val="none" w:sz="0" w:space="0" w:color="auto"/>
          </w:divBdr>
        </w:div>
      </w:divsChild>
    </w:div>
    <w:div w:id="337198025">
      <w:bodyDiv w:val="1"/>
      <w:marLeft w:val="0"/>
      <w:marRight w:val="0"/>
      <w:marTop w:val="0"/>
      <w:marBottom w:val="0"/>
      <w:divBdr>
        <w:top w:val="none" w:sz="0" w:space="0" w:color="auto"/>
        <w:left w:val="none" w:sz="0" w:space="0" w:color="auto"/>
        <w:bottom w:val="none" w:sz="0" w:space="0" w:color="auto"/>
        <w:right w:val="none" w:sz="0" w:space="0" w:color="auto"/>
      </w:divBdr>
    </w:div>
    <w:div w:id="578751145">
      <w:bodyDiv w:val="1"/>
      <w:marLeft w:val="0"/>
      <w:marRight w:val="0"/>
      <w:marTop w:val="0"/>
      <w:marBottom w:val="0"/>
      <w:divBdr>
        <w:top w:val="none" w:sz="0" w:space="0" w:color="auto"/>
        <w:left w:val="none" w:sz="0" w:space="0" w:color="auto"/>
        <w:bottom w:val="none" w:sz="0" w:space="0" w:color="auto"/>
        <w:right w:val="none" w:sz="0" w:space="0" w:color="auto"/>
      </w:divBdr>
      <w:divsChild>
        <w:div w:id="1908420142">
          <w:marLeft w:val="0"/>
          <w:marRight w:val="0"/>
          <w:marTop w:val="0"/>
          <w:marBottom w:val="0"/>
          <w:divBdr>
            <w:top w:val="none" w:sz="0" w:space="0" w:color="auto"/>
            <w:left w:val="none" w:sz="0" w:space="0" w:color="auto"/>
            <w:bottom w:val="none" w:sz="0" w:space="0" w:color="auto"/>
            <w:right w:val="none" w:sz="0" w:space="0" w:color="auto"/>
          </w:divBdr>
          <w:divsChild>
            <w:div w:id="121131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653479">
      <w:bodyDiv w:val="1"/>
      <w:marLeft w:val="0"/>
      <w:marRight w:val="0"/>
      <w:marTop w:val="0"/>
      <w:marBottom w:val="0"/>
      <w:divBdr>
        <w:top w:val="none" w:sz="0" w:space="0" w:color="auto"/>
        <w:left w:val="none" w:sz="0" w:space="0" w:color="auto"/>
        <w:bottom w:val="none" w:sz="0" w:space="0" w:color="auto"/>
        <w:right w:val="none" w:sz="0" w:space="0" w:color="auto"/>
      </w:divBdr>
    </w:div>
    <w:div w:id="673607687">
      <w:bodyDiv w:val="1"/>
      <w:marLeft w:val="0"/>
      <w:marRight w:val="0"/>
      <w:marTop w:val="0"/>
      <w:marBottom w:val="0"/>
      <w:divBdr>
        <w:top w:val="none" w:sz="0" w:space="0" w:color="auto"/>
        <w:left w:val="none" w:sz="0" w:space="0" w:color="auto"/>
        <w:bottom w:val="none" w:sz="0" w:space="0" w:color="auto"/>
        <w:right w:val="none" w:sz="0" w:space="0" w:color="auto"/>
      </w:divBdr>
    </w:div>
    <w:div w:id="683899421">
      <w:bodyDiv w:val="1"/>
      <w:marLeft w:val="0"/>
      <w:marRight w:val="0"/>
      <w:marTop w:val="0"/>
      <w:marBottom w:val="0"/>
      <w:divBdr>
        <w:top w:val="none" w:sz="0" w:space="0" w:color="auto"/>
        <w:left w:val="none" w:sz="0" w:space="0" w:color="auto"/>
        <w:bottom w:val="none" w:sz="0" w:space="0" w:color="auto"/>
        <w:right w:val="none" w:sz="0" w:space="0" w:color="auto"/>
      </w:divBdr>
    </w:div>
    <w:div w:id="868644247">
      <w:bodyDiv w:val="1"/>
      <w:marLeft w:val="0"/>
      <w:marRight w:val="0"/>
      <w:marTop w:val="0"/>
      <w:marBottom w:val="0"/>
      <w:divBdr>
        <w:top w:val="none" w:sz="0" w:space="0" w:color="auto"/>
        <w:left w:val="none" w:sz="0" w:space="0" w:color="auto"/>
        <w:bottom w:val="none" w:sz="0" w:space="0" w:color="auto"/>
        <w:right w:val="none" w:sz="0" w:space="0" w:color="auto"/>
      </w:divBdr>
    </w:div>
    <w:div w:id="989678905">
      <w:bodyDiv w:val="1"/>
      <w:marLeft w:val="0"/>
      <w:marRight w:val="0"/>
      <w:marTop w:val="0"/>
      <w:marBottom w:val="0"/>
      <w:divBdr>
        <w:top w:val="none" w:sz="0" w:space="0" w:color="auto"/>
        <w:left w:val="none" w:sz="0" w:space="0" w:color="auto"/>
        <w:bottom w:val="none" w:sz="0" w:space="0" w:color="auto"/>
        <w:right w:val="none" w:sz="0" w:space="0" w:color="auto"/>
      </w:divBdr>
    </w:div>
    <w:div w:id="1072895232">
      <w:bodyDiv w:val="1"/>
      <w:marLeft w:val="0"/>
      <w:marRight w:val="0"/>
      <w:marTop w:val="0"/>
      <w:marBottom w:val="0"/>
      <w:divBdr>
        <w:top w:val="none" w:sz="0" w:space="0" w:color="auto"/>
        <w:left w:val="none" w:sz="0" w:space="0" w:color="auto"/>
        <w:bottom w:val="none" w:sz="0" w:space="0" w:color="auto"/>
        <w:right w:val="none" w:sz="0" w:space="0" w:color="auto"/>
      </w:divBdr>
    </w:div>
    <w:div w:id="1186485379">
      <w:bodyDiv w:val="1"/>
      <w:marLeft w:val="0"/>
      <w:marRight w:val="0"/>
      <w:marTop w:val="0"/>
      <w:marBottom w:val="0"/>
      <w:divBdr>
        <w:top w:val="none" w:sz="0" w:space="0" w:color="auto"/>
        <w:left w:val="none" w:sz="0" w:space="0" w:color="auto"/>
        <w:bottom w:val="none" w:sz="0" w:space="0" w:color="auto"/>
        <w:right w:val="none" w:sz="0" w:space="0" w:color="auto"/>
      </w:divBdr>
    </w:div>
    <w:div w:id="1350716002">
      <w:bodyDiv w:val="1"/>
      <w:marLeft w:val="0"/>
      <w:marRight w:val="0"/>
      <w:marTop w:val="0"/>
      <w:marBottom w:val="0"/>
      <w:divBdr>
        <w:top w:val="none" w:sz="0" w:space="0" w:color="auto"/>
        <w:left w:val="none" w:sz="0" w:space="0" w:color="auto"/>
        <w:bottom w:val="none" w:sz="0" w:space="0" w:color="auto"/>
        <w:right w:val="none" w:sz="0" w:space="0" w:color="auto"/>
      </w:divBdr>
    </w:div>
    <w:div w:id="1620641826">
      <w:bodyDiv w:val="1"/>
      <w:marLeft w:val="0"/>
      <w:marRight w:val="0"/>
      <w:marTop w:val="0"/>
      <w:marBottom w:val="0"/>
      <w:divBdr>
        <w:top w:val="none" w:sz="0" w:space="0" w:color="auto"/>
        <w:left w:val="none" w:sz="0" w:space="0" w:color="auto"/>
        <w:bottom w:val="none" w:sz="0" w:space="0" w:color="auto"/>
        <w:right w:val="none" w:sz="0" w:space="0" w:color="auto"/>
      </w:divBdr>
    </w:div>
    <w:div w:id="1697805703">
      <w:bodyDiv w:val="1"/>
      <w:marLeft w:val="0"/>
      <w:marRight w:val="0"/>
      <w:marTop w:val="0"/>
      <w:marBottom w:val="0"/>
      <w:divBdr>
        <w:top w:val="none" w:sz="0" w:space="0" w:color="auto"/>
        <w:left w:val="none" w:sz="0" w:space="0" w:color="auto"/>
        <w:bottom w:val="none" w:sz="0" w:space="0" w:color="auto"/>
        <w:right w:val="none" w:sz="0" w:space="0" w:color="auto"/>
      </w:divBdr>
    </w:div>
    <w:div w:id="1745564533">
      <w:bodyDiv w:val="1"/>
      <w:marLeft w:val="0"/>
      <w:marRight w:val="0"/>
      <w:marTop w:val="0"/>
      <w:marBottom w:val="0"/>
      <w:divBdr>
        <w:top w:val="none" w:sz="0" w:space="0" w:color="auto"/>
        <w:left w:val="none" w:sz="0" w:space="0" w:color="auto"/>
        <w:bottom w:val="none" w:sz="0" w:space="0" w:color="auto"/>
        <w:right w:val="none" w:sz="0" w:space="0" w:color="auto"/>
      </w:divBdr>
    </w:div>
    <w:div w:id="1758136917">
      <w:bodyDiv w:val="1"/>
      <w:marLeft w:val="0"/>
      <w:marRight w:val="0"/>
      <w:marTop w:val="0"/>
      <w:marBottom w:val="0"/>
      <w:divBdr>
        <w:top w:val="none" w:sz="0" w:space="0" w:color="auto"/>
        <w:left w:val="none" w:sz="0" w:space="0" w:color="auto"/>
        <w:bottom w:val="none" w:sz="0" w:space="0" w:color="auto"/>
        <w:right w:val="none" w:sz="0" w:space="0" w:color="auto"/>
      </w:divBdr>
    </w:div>
    <w:div w:id="2026469018">
      <w:bodyDiv w:val="1"/>
      <w:marLeft w:val="0"/>
      <w:marRight w:val="0"/>
      <w:marTop w:val="0"/>
      <w:marBottom w:val="0"/>
      <w:divBdr>
        <w:top w:val="none" w:sz="0" w:space="0" w:color="auto"/>
        <w:left w:val="none" w:sz="0" w:space="0" w:color="auto"/>
        <w:bottom w:val="none" w:sz="0" w:space="0" w:color="auto"/>
        <w:right w:val="none" w:sz="0" w:space="0" w:color="auto"/>
      </w:divBdr>
    </w:div>
    <w:div w:id="2039506017">
      <w:bodyDiv w:val="1"/>
      <w:marLeft w:val="0"/>
      <w:marRight w:val="0"/>
      <w:marTop w:val="0"/>
      <w:marBottom w:val="0"/>
      <w:divBdr>
        <w:top w:val="none" w:sz="0" w:space="0" w:color="auto"/>
        <w:left w:val="none" w:sz="0" w:space="0" w:color="auto"/>
        <w:bottom w:val="none" w:sz="0" w:space="0" w:color="auto"/>
        <w:right w:val="none" w:sz="0" w:space="0" w:color="auto"/>
      </w:divBdr>
    </w:div>
    <w:div w:id="20736504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237</TotalTime>
  <Pages>10</Pages>
  <Words>2855</Words>
  <Characters>16274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Hulshof</dc:creator>
  <cp:keywords/>
  <dc:description/>
  <cp:lastModifiedBy>Hulshof, Chris Hans (Rawlings School of Divinity Instr)</cp:lastModifiedBy>
  <cp:revision>26</cp:revision>
  <cp:lastPrinted>2017-09-08T06:52:00Z</cp:lastPrinted>
  <dcterms:created xsi:type="dcterms:W3CDTF">2018-06-11T17:02:00Z</dcterms:created>
  <dcterms:modified xsi:type="dcterms:W3CDTF">2018-06-11T23:10:00Z</dcterms:modified>
</cp:coreProperties>
</file>